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A025DB" w14:textId="77777777" w:rsidR="003F7E4E" w:rsidRDefault="003F7E4E" w:rsidP="0077065B">
      <w:pPr>
        <w:pStyle w:val="Normal1"/>
        <w:jc w:val="right"/>
        <w:rPr>
          <w:color w:val="7F7F7F"/>
          <w:sz w:val="20"/>
          <w:szCs w:val="20"/>
          <w:lang w:val="ca-ES"/>
        </w:rPr>
      </w:pPr>
    </w:p>
    <w:p w14:paraId="20C59B92" w14:textId="77777777" w:rsidR="003F7E4E" w:rsidRDefault="003F7E4E" w:rsidP="0077065B">
      <w:pPr>
        <w:pStyle w:val="Normal1"/>
        <w:jc w:val="right"/>
        <w:rPr>
          <w:color w:val="7F7F7F"/>
          <w:sz w:val="20"/>
          <w:szCs w:val="20"/>
          <w:lang w:val="ca-ES"/>
        </w:rPr>
      </w:pPr>
    </w:p>
    <w:p w14:paraId="5C916CE0" w14:textId="77777777" w:rsidR="003F7E4E" w:rsidRDefault="003F7E4E" w:rsidP="0077065B">
      <w:pPr>
        <w:pStyle w:val="Normal1"/>
        <w:jc w:val="right"/>
        <w:rPr>
          <w:color w:val="7F7F7F"/>
          <w:sz w:val="20"/>
          <w:szCs w:val="20"/>
          <w:lang w:val="ca-ES"/>
        </w:rPr>
      </w:pPr>
    </w:p>
    <w:p w14:paraId="7F2044D0" w14:textId="57EDE5B0" w:rsidR="00394003" w:rsidRPr="00767F4A" w:rsidRDefault="00087F4C" w:rsidP="0077065B">
      <w:pPr>
        <w:pStyle w:val="Normal1"/>
        <w:jc w:val="right"/>
        <w:rPr>
          <w:color w:val="7F7F7F"/>
          <w:sz w:val="20"/>
          <w:szCs w:val="20"/>
          <w:lang w:val="ca-ES"/>
        </w:rPr>
      </w:pPr>
      <w:r w:rsidRPr="00767F4A">
        <w:rPr>
          <w:color w:val="7F7F7F"/>
          <w:sz w:val="20"/>
          <w:szCs w:val="20"/>
          <w:lang w:val="ca-ES"/>
        </w:rPr>
        <w:t>Nota de Premsa</w:t>
      </w:r>
    </w:p>
    <w:p w14:paraId="13FCD7FA" w14:textId="4226764E" w:rsidR="00394003" w:rsidRPr="00767F4A" w:rsidRDefault="00087F4C" w:rsidP="0077065B">
      <w:pPr>
        <w:pStyle w:val="Normal1"/>
        <w:jc w:val="right"/>
        <w:rPr>
          <w:color w:val="7F7F7F"/>
          <w:sz w:val="20"/>
          <w:szCs w:val="20"/>
          <w:lang w:val="ca-ES"/>
        </w:rPr>
      </w:pPr>
      <w:r w:rsidRPr="00767F4A">
        <w:rPr>
          <w:color w:val="7F7F7F"/>
          <w:sz w:val="20"/>
          <w:szCs w:val="20"/>
          <w:lang w:val="ca-ES"/>
        </w:rPr>
        <w:t xml:space="preserve">Prades, </w:t>
      </w:r>
      <w:r w:rsidR="00D60EFA">
        <w:rPr>
          <w:color w:val="7F7F7F"/>
          <w:sz w:val="20"/>
          <w:szCs w:val="20"/>
          <w:lang w:val="ca-ES"/>
        </w:rPr>
        <w:t>2</w:t>
      </w:r>
      <w:r w:rsidR="00CE2102" w:rsidRPr="00767F4A">
        <w:rPr>
          <w:color w:val="7F7F7F"/>
          <w:sz w:val="20"/>
          <w:szCs w:val="20"/>
          <w:lang w:val="ca-ES"/>
        </w:rPr>
        <w:t xml:space="preserve"> </w:t>
      </w:r>
      <w:r w:rsidR="0025280D">
        <w:rPr>
          <w:color w:val="7F7F7F"/>
          <w:sz w:val="20"/>
          <w:szCs w:val="20"/>
          <w:lang w:val="ca-ES"/>
        </w:rPr>
        <w:t>d</w:t>
      </w:r>
      <w:r w:rsidR="009568B8">
        <w:rPr>
          <w:color w:val="7F7F7F"/>
          <w:sz w:val="20"/>
          <w:szCs w:val="20"/>
          <w:lang w:val="ca-ES"/>
        </w:rPr>
        <w:t xml:space="preserve">e </w:t>
      </w:r>
      <w:r w:rsidR="00D60EFA">
        <w:rPr>
          <w:color w:val="7F7F7F"/>
          <w:sz w:val="20"/>
          <w:szCs w:val="20"/>
          <w:lang w:val="ca-ES"/>
        </w:rPr>
        <w:t>març</w:t>
      </w:r>
      <w:r w:rsidR="00737635" w:rsidRPr="00767F4A">
        <w:rPr>
          <w:color w:val="7F7F7F"/>
          <w:sz w:val="20"/>
          <w:szCs w:val="20"/>
          <w:lang w:val="ca-ES"/>
        </w:rPr>
        <w:t xml:space="preserve"> de</w:t>
      </w:r>
      <w:r w:rsidRPr="00767F4A">
        <w:rPr>
          <w:color w:val="7F7F7F"/>
          <w:sz w:val="20"/>
          <w:szCs w:val="20"/>
          <w:lang w:val="ca-ES"/>
        </w:rPr>
        <w:t xml:space="preserve"> 20</w:t>
      </w:r>
      <w:r w:rsidR="009C47C3" w:rsidRPr="00767F4A">
        <w:rPr>
          <w:color w:val="7F7F7F"/>
          <w:sz w:val="20"/>
          <w:szCs w:val="20"/>
          <w:lang w:val="ca-ES"/>
        </w:rPr>
        <w:t>2</w:t>
      </w:r>
      <w:r w:rsidR="00D60EFA">
        <w:rPr>
          <w:color w:val="7F7F7F"/>
          <w:sz w:val="20"/>
          <w:szCs w:val="20"/>
          <w:lang w:val="ca-ES"/>
        </w:rPr>
        <w:t>2</w:t>
      </w:r>
    </w:p>
    <w:p w14:paraId="65F64166" w14:textId="77777777" w:rsidR="003C257E" w:rsidRPr="00767F4A" w:rsidRDefault="003C257E" w:rsidP="0077065B">
      <w:pPr>
        <w:pStyle w:val="Normal1"/>
        <w:shd w:val="clear" w:color="auto" w:fill="FFFFFF"/>
        <w:jc w:val="center"/>
        <w:rPr>
          <w:rFonts w:ascii="Arial Rounded MT Bold" w:eastAsia="Verdana" w:hAnsi="Arial Rounded MT Bold" w:cs="Verdana"/>
          <w:b/>
          <w:color w:val="000000"/>
          <w:sz w:val="10"/>
          <w:szCs w:val="10"/>
          <w:lang w:val="ca-ES"/>
        </w:rPr>
      </w:pPr>
    </w:p>
    <w:p w14:paraId="14E15F66" w14:textId="77777777" w:rsidR="0078276A" w:rsidRPr="004F7C39" w:rsidRDefault="0078276A" w:rsidP="0077065B">
      <w:pPr>
        <w:pStyle w:val="Normal1"/>
        <w:shd w:val="clear" w:color="auto" w:fill="FFFFFF"/>
        <w:jc w:val="center"/>
        <w:rPr>
          <w:rFonts w:ascii="Arial Rounded MT Bold" w:eastAsia="Verdana" w:hAnsi="Arial Rounded MT Bold" w:cs="Verdana"/>
          <w:b/>
          <w:color w:val="000000"/>
          <w:sz w:val="10"/>
          <w:szCs w:val="10"/>
          <w:lang w:val="ca-ES"/>
        </w:rPr>
      </w:pPr>
    </w:p>
    <w:p w14:paraId="0D15D476" w14:textId="43D933CE" w:rsidR="00A4228A" w:rsidRDefault="00562C53" w:rsidP="002B4EB6">
      <w:pPr>
        <w:pStyle w:val="Normal1"/>
        <w:shd w:val="clear" w:color="auto" w:fill="FFFFFF"/>
        <w:jc w:val="center"/>
        <w:rPr>
          <w:rFonts w:ascii="Arial Rounded MT Bold" w:eastAsia="Verdana" w:hAnsi="Arial Rounded MT Bold" w:cs="Verdana"/>
          <w:b/>
          <w:color w:val="000000"/>
          <w:sz w:val="28"/>
          <w:szCs w:val="28"/>
          <w:lang w:val="ca-ES"/>
        </w:rPr>
      </w:pPr>
      <w:r>
        <w:rPr>
          <w:rFonts w:ascii="Arial Rounded MT Bold" w:eastAsia="Verdana" w:hAnsi="Arial Rounded MT Bold" w:cs="Verdana"/>
          <w:b/>
          <w:color w:val="000000"/>
          <w:sz w:val="28"/>
          <w:szCs w:val="28"/>
          <w:lang w:val="ca-ES"/>
        </w:rPr>
        <w:t>Estrena de nous espectacles al Parc Astronòmic de les Muntanyes de Prades</w:t>
      </w:r>
    </w:p>
    <w:p w14:paraId="1694EE9D" w14:textId="77777777" w:rsidR="009F45D5" w:rsidRDefault="009F45D5" w:rsidP="002B4EB6">
      <w:pPr>
        <w:pStyle w:val="Normal1"/>
        <w:shd w:val="clear" w:color="auto" w:fill="FFFFFF"/>
        <w:jc w:val="center"/>
        <w:rPr>
          <w:rFonts w:ascii="Arial Rounded MT Bold" w:eastAsia="Verdana" w:hAnsi="Arial Rounded MT Bold" w:cs="Verdana"/>
          <w:b/>
          <w:color w:val="000000"/>
          <w:sz w:val="28"/>
          <w:szCs w:val="28"/>
          <w:lang w:val="ca-ES"/>
        </w:rPr>
      </w:pPr>
    </w:p>
    <w:p w14:paraId="49772C25" w14:textId="77777777" w:rsidR="00067C57" w:rsidRPr="002B4EB6" w:rsidRDefault="00067C57" w:rsidP="00832F6D">
      <w:pPr>
        <w:pStyle w:val="Normal1"/>
        <w:shd w:val="clear" w:color="auto" w:fill="FFFFFF"/>
        <w:rPr>
          <w:rFonts w:ascii="Arial Rounded MT Bold" w:eastAsia="Verdana" w:hAnsi="Arial Rounded MT Bold" w:cs="Verdana"/>
          <w:b/>
          <w:color w:val="000000"/>
          <w:lang w:val="ca-ES"/>
        </w:rPr>
      </w:pPr>
    </w:p>
    <w:p w14:paraId="33C918A7" w14:textId="05456DB1" w:rsidR="00036E48" w:rsidRDefault="00067C57" w:rsidP="00EB4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Aquest dimecres 2 de març</w:t>
      </w:r>
      <w:r w:rsidR="00F46F5B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, </w:t>
      </w:r>
      <w:r w:rsidR="008B2DC9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el </w:t>
      </w:r>
      <w:r w:rsidR="009A03CB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Parc Astronòmic de les Muntanyes de Prades ha presentat </w:t>
      </w:r>
      <w:r w:rsidR="00E74870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a la premsa i als allotjaments </w:t>
      </w:r>
      <w:r w:rsidR="00DC1A6B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del territori </w:t>
      </w:r>
      <w:r w:rsidR="002D3780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dos nous espectacles de llum i so</w:t>
      </w:r>
      <w:r w:rsidR="008A3EE7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al centre de visitants que es va inaugurar l’any 2020</w:t>
      </w:r>
      <w:r w:rsidR="00DC1A6B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. L</w:t>
      </w:r>
      <w:r w:rsidR="00036E48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’alcaldessa de Prades</w:t>
      </w:r>
      <w:r w:rsidR="00C45C10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, Lídia </w:t>
      </w:r>
      <w:proofErr w:type="spellStart"/>
      <w:r w:rsidR="00C45C10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Bargas</w:t>
      </w:r>
      <w:proofErr w:type="spellEnd"/>
      <w:r w:rsidR="00C45C10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,</w:t>
      </w:r>
      <w:r w:rsidR="00036E48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</w:t>
      </w:r>
      <w:r w:rsidR="00DD68E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ha </w:t>
      </w:r>
      <w:r w:rsidR="00061EA5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exposat l’estat del projecte </w:t>
      </w:r>
      <w:r w:rsidR="00061EA5"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de l'observatori astronòmic </w:t>
      </w:r>
      <w:r w:rsidR="00F634D0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respectuós amb l’entorn </w:t>
      </w:r>
      <w:r w:rsidR="00061EA5"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al Pla de la Guàrdia</w:t>
      </w:r>
      <w:r w:rsidR="00465260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i l’impacte</w:t>
      </w:r>
      <w:r w:rsidR="009C3C7D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del</w:t>
      </w:r>
      <w:r w:rsidR="00B75EE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parc al territori</w:t>
      </w:r>
      <w:r w:rsidR="00061EA5"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.</w:t>
      </w:r>
      <w:r w:rsidR="00A41EF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L’Ajuntament </w:t>
      </w:r>
      <w:r w:rsidR="00C45C10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de Prades </w:t>
      </w:r>
      <w:r w:rsidR="00A41EF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i altres municipis de les Muntanyes de Prades i Montsant donen suport al projecte </w:t>
      </w:r>
      <w:r w:rsidR="00D738B9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al generar un alt </w:t>
      </w:r>
      <w:r w:rsidR="00C40CA2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retorn econòmic</w:t>
      </w:r>
      <w:r w:rsidR="00D738B9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a</w:t>
      </w:r>
      <w:r w:rsidR="00707A85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la zona</w:t>
      </w:r>
      <w:r w:rsidR="00D738B9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.</w:t>
      </w:r>
    </w:p>
    <w:p w14:paraId="081B6E9C" w14:textId="77777777" w:rsidR="00B75EEC" w:rsidRDefault="00B75EEC" w:rsidP="00EB4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</w:pPr>
    </w:p>
    <w:p w14:paraId="01D3E642" w14:textId="3FF9417E" w:rsidR="00B75EEC" w:rsidRDefault="00B75EEC" w:rsidP="00EB4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</w:pPr>
      <w:r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L'any passat, el Parc Astronòmic Muntanyes de Prades </w:t>
      </w:r>
      <w:r w:rsidRPr="00D6590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ca-ES" w:eastAsia="en-GB"/>
        </w:rPr>
        <w:t>va generar un impacte econòmic al territori de 310.800€ atraient a 5.180 visitants i generant sinergies amb diferents agents de</w:t>
      </w:r>
      <w:r w:rsidR="007C76B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ca-ES" w:eastAsia="en-GB"/>
        </w:rPr>
        <w:t xml:space="preserve"> la zona</w:t>
      </w:r>
      <w:r w:rsidRPr="00D6590A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ca-ES" w:eastAsia="en-GB"/>
        </w:rPr>
        <w:t>.</w:t>
      </w:r>
      <w:r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El projecte va </w:t>
      </w:r>
      <w:r w:rsidR="0097771C"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néixer</w:t>
      </w:r>
      <w:r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l’any 2016 de la mà </w:t>
      </w:r>
      <w:proofErr w:type="spellStart"/>
      <w:r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d’Astroprades</w:t>
      </w:r>
      <w:proofErr w:type="spellEnd"/>
      <w:r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i l’Ajuntament de Prades amb la voluntat d’apropar la passió per l’astronomia, la protecció dels cels foscos i la recerca científica a la societat. Tot plegat en el marc d’un entorn natural incomparable per a l’observació astronòmica com són les Muntanyes de Prades i el Montsant que recentment han obtingut la certificació de cel fosc protegit esdevenint la </w:t>
      </w:r>
      <w:r w:rsidRPr="00FB6A22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ca-ES" w:eastAsia="en-GB"/>
        </w:rPr>
        <w:t>zona de cel fosc protegit més gran d'Europa al voltant d'un parc natural</w:t>
      </w:r>
      <w:r w:rsidR="00362AB6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ca-ES" w:eastAsia="en-GB"/>
        </w:rPr>
        <w:t xml:space="preserve"> incloent 32 municipis de quatre comarques</w:t>
      </w:r>
      <w:r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. També s'ha rebut recentment la certificació internacional de Destinació Turística </w:t>
      </w:r>
      <w:proofErr w:type="spellStart"/>
      <w:r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Starlight</w:t>
      </w:r>
      <w:proofErr w:type="spellEnd"/>
      <w:r w:rsidR="008068DD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per part de 21 municipis que actuarà d’altaveu per atraure visitants de tot el món</w:t>
      </w:r>
      <w:r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. </w:t>
      </w:r>
    </w:p>
    <w:p w14:paraId="2986BD2A" w14:textId="77777777" w:rsidR="00036E48" w:rsidRDefault="00036E48" w:rsidP="00EB450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</w:pPr>
    </w:p>
    <w:p w14:paraId="15DC63AC" w14:textId="559B7723" w:rsidR="00C36A53" w:rsidRDefault="00F634D0" w:rsidP="00C36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Els </w:t>
      </w:r>
      <w:r w:rsidR="007B1A7A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dos </w:t>
      </w:r>
      <w:r w:rsidR="00F3616A" w:rsidRPr="00F3616A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nous espectacles d’Astronomia </w:t>
      </w:r>
      <w:r w:rsidR="00CE12B1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són </w:t>
      </w:r>
      <w:r w:rsidR="00F3616A" w:rsidRPr="00F3616A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únics a Catalunya on la ciència, la música i la llum es barregen per crear un nou format de divulgació per a tots els públics</w:t>
      </w:r>
      <w:r w:rsidR="00CE12B1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.</w:t>
      </w:r>
      <w:r w:rsidR="007B1A7A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</w:t>
      </w:r>
      <w:proofErr w:type="spellStart"/>
      <w:r w:rsidR="00145BFD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Kosmos</w:t>
      </w:r>
      <w:proofErr w:type="spellEnd"/>
      <w:r w:rsidR="00145BFD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, tribut a Karl </w:t>
      </w:r>
      <w:proofErr w:type="spellStart"/>
      <w:r w:rsidR="00145BFD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Sagan</w:t>
      </w:r>
      <w:proofErr w:type="spellEnd"/>
      <w:r w:rsidR="00145BFD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per a majors de 8 anys, i Selene</w:t>
      </w:r>
      <w:r w:rsidR="00012D77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, </w:t>
      </w:r>
      <w:r w:rsidR="00034626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un trepidant viatge a la Lluna ple d’aventures per al </w:t>
      </w:r>
      <w:r w:rsidR="00CE12B1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públic</w:t>
      </w:r>
      <w:r w:rsidR="00034626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familiar </w:t>
      </w:r>
      <w:r w:rsidR="00CE12B1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(</w:t>
      </w:r>
      <w:r w:rsidR="00012D77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a </w:t>
      </w:r>
      <w:r w:rsidR="00CE12B1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partir</w:t>
      </w:r>
      <w:r w:rsidR="00012D77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de 4 anys</w:t>
      </w:r>
      <w:r w:rsidR="00CE12B1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)</w:t>
      </w:r>
      <w:r w:rsidR="00012D77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estaran disponibles al públic a partir d’aquest divendres </w:t>
      </w:r>
      <w:r w:rsidR="008C0F3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4 de març.</w:t>
      </w:r>
      <w:r w:rsidR="00846185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Els visitants un cop acabat l’espectacle </w:t>
      </w:r>
      <w:r w:rsidR="00AA604F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podran visionar una sessió al planetari i </w:t>
      </w:r>
      <w:r w:rsidR="00261AA0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realitzar una </w:t>
      </w:r>
      <w:r w:rsidR="00AA604F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observació astronòmica</w:t>
      </w:r>
      <w:r w:rsidR="00036E48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.</w:t>
      </w:r>
      <w:r w:rsidR="008C0F3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El Parc ha incorporat </w:t>
      </w:r>
      <w:r w:rsidR="006C0417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el músic Gerard Marçal com a director artístic</w:t>
      </w:r>
      <w:r w:rsidR="00F3616A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i </w:t>
      </w:r>
      <w:r w:rsidR="00A4490A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per a la realització dels espectacles </w:t>
      </w:r>
      <w:r w:rsidR="003C3AE7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hi ha participat també el creador de contingut multimèdia i il·luminador Pau Vila.</w:t>
      </w:r>
    </w:p>
    <w:p w14:paraId="71AC7270" w14:textId="77777777" w:rsidR="0002064B" w:rsidRDefault="0002064B" w:rsidP="00C36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</w:pPr>
    </w:p>
    <w:p w14:paraId="7B99F0AD" w14:textId="55E22596" w:rsidR="0002064B" w:rsidRPr="00564D7C" w:rsidRDefault="0002064B" w:rsidP="00C36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ca-ES" w:eastAsia="en-GB"/>
        </w:rPr>
      </w:pPr>
      <w:r w:rsidRPr="00564D7C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ca-ES" w:eastAsia="en-GB"/>
        </w:rPr>
        <w:t>Futur observatori astronòmic i científic</w:t>
      </w:r>
      <w:r w:rsidR="00997501">
        <w:rPr>
          <w:rFonts w:ascii="Helvetica" w:eastAsia="Times New Roman" w:hAnsi="Helvetica" w:cs="Helvetica"/>
          <w:b/>
          <w:bCs/>
          <w:color w:val="000000"/>
          <w:sz w:val="21"/>
          <w:szCs w:val="21"/>
          <w:lang w:val="ca-ES" w:eastAsia="en-GB"/>
        </w:rPr>
        <w:t xml:space="preserve"> respectuós amb l’entorn</w:t>
      </w:r>
    </w:p>
    <w:p w14:paraId="0D06555B" w14:textId="77777777" w:rsidR="00EE41BB" w:rsidRPr="00C36A53" w:rsidRDefault="00EE41BB" w:rsidP="00C36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</w:pPr>
    </w:p>
    <w:p w14:paraId="6F55AA2A" w14:textId="5FC0D3E3" w:rsidR="00C36A53" w:rsidRDefault="00C36A53" w:rsidP="00C36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</w:pPr>
      <w:r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La població de Prades té dins el seu terme municipal un indret únic per a l’observació de l’univers referent a tota la Península Ibèrica. Aquest indret és el Pla de la Guàrdia, un altiplà situat a 1.130m sobre el nivell del mar amb unes condicions d’estabilitat del cel i de la imatge (</w:t>
      </w:r>
      <w:proofErr w:type="spellStart"/>
      <w:r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seeing</w:t>
      </w:r>
      <w:proofErr w:type="spellEnd"/>
      <w:r w:rsidRPr="00C36A53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astronòmic), foscor, climatologia i orografia que el fan únic per portar a terme projectes de recerca científica de primer nivell internacional.</w:t>
      </w:r>
      <w:r w:rsidR="00B940B2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</w:t>
      </w:r>
      <w:r w:rsidR="00DD785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És en aquest indret on s’ubicarà el futur observatori. El projecte </w:t>
      </w:r>
      <w:r w:rsidR="006238CC" w:rsidRPr="006238C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ja compta amb la col·laboració científica de l’IAC (</w:t>
      </w:r>
      <w:r w:rsidR="00D155B9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I</w:t>
      </w:r>
      <w:r w:rsidR="00D155B9" w:rsidRPr="006238C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ns</w:t>
      </w:r>
      <w:r w:rsidR="00D155B9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titut d’</w:t>
      </w:r>
      <w:r w:rsidR="006238CC" w:rsidRPr="006238C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astrofísica </w:t>
      </w:r>
      <w:r w:rsidR="00D155B9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de </w:t>
      </w:r>
      <w:proofErr w:type="spellStart"/>
      <w:r w:rsidR="006238CC" w:rsidRPr="006238C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Canarias</w:t>
      </w:r>
      <w:proofErr w:type="spellEnd"/>
      <w:r w:rsidR="006238CC" w:rsidRPr="006238C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) i l’IEEC (Inst</w:t>
      </w:r>
      <w:r w:rsidR="00D155B9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itut</w:t>
      </w:r>
      <w:r w:rsidR="006238CC" w:rsidRPr="006238C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</w:t>
      </w:r>
      <w:r w:rsidR="00D155B9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d’E</w:t>
      </w:r>
      <w:r w:rsidR="006238CC" w:rsidRPr="006238C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studis </w:t>
      </w:r>
      <w:r w:rsidR="00D155B9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E</w:t>
      </w:r>
      <w:r w:rsidR="006238CC" w:rsidRPr="006238C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spacials </w:t>
      </w:r>
      <w:r w:rsidR="00D155B9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de </w:t>
      </w:r>
      <w:r w:rsidR="006238CC" w:rsidRPr="006238CC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Catalunya)</w:t>
      </w:r>
      <w:r w:rsidR="00D155B9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.</w:t>
      </w:r>
    </w:p>
    <w:p w14:paraId="0CC959FA" w14:textId="77777777" w:rsidR="00E84B31" w:rsidRDefault="00E84B31" w:rsidP="00C36A5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</w:pPr>
    </w:p>
    <w:p w14:paraId="0EBEFE6A" w14:textId="1D516B92" w:rsidR="00E84B31" w:rsidRDefault="00E84B31" w:rsidP="00E84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El passat 6 d’octubre, la Comissió Territorial d’Urbanisme del Camp de Tarragona va aprovar la modificació puntual de l´ús del sòl no urbanitzable al Pla de la Guàrdia a Prades on s’ubicarà l’observatori respectuós amb l’entorn. La cúpula no seria visible i només s’hi podria accedir amb un </w:t>
      </w:r>
      <w:proofErr w:type="spellStart"/>
      <w:r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minib</w:t>
      </w:r>
      <w:r w:rsidR="00C40CA2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ú</w:t>
      </w:r>
      <w:r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s</w:t>
      </w:r>
      <w:proofErr w:type="spellEnd"/>
      <w:r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</w:t>
      </w:r>
      <w:r w:rsidR="00C40CA2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elèctric </w:t>
      </w:r>
      <w:r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del parc</w:t>
      </w:r>
      <w:r w:rsidR="00C40CA2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minimitzant </w:t>
      </w:r>
      <w:r w:rsidR="00FB6BDB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l’impacte del centre al seu entorn</w:t>
      </w:r>
      <w:r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. Ser</w:t>
      </w:r>
      <w:r w:rsidR="00FB6BDB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à</w:t>
      </w:r>
      <w:r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un centre de recerca visitable únic a Europa.</w:t>
      </w:r>
    </w:p>
    <w:p w14:paraId="382068EF" w14:textId="77777777" w:rsidR="00460ADE" w:rsidRDefault="00460ADE" w:rsidP="00E84B3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</w:pPr>
    </w:p>
    <w:p w14:paraId="5D3E4989" w14:textId="1B38590D" w:rsidR="00321D7B" w:rsidRDefault="0034294E" w:rsidP="0025280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jc w:val="both"/>
        <w:textAlignment w:val="baseline"/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</w:pPr>
      <w:r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A principis d’any, el municipi va rebre la visita de la presidenta de la Diputació de Tarragona, </w:t>
      </w:r>
      <w:r w:rsidR="00B73111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Noemí Llaurador, </w:t>
      </w:r>
      <w:r w:rsidR="00D90598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en la qual va mostrar el seu suport al projecte</w:t>
      </w:r>
      <w:r w:rsidR="00052ECA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de l’observatori</w:t>
      </w:r>
      <w:r w:rsidR="00D90598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. S’espera poder obtenir el finançament del projecte a través de </w:t>
      </w:r>
      <w:r w:rsidR="00052ECA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fons europeus. L’observatori ser</w:t>
      </w:r>
      <w:r w:rsidR="00281A60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>à</w:t>
      </w:r>
      <w:r w:rsidR="00052ECA">
        <w:rPr>
          <w:rFonts w:ascii="Helvetica" w:eastAsia="Times New Roman" w:hAnsi="Helvetica" w:cs="Helvetica"/>
          <w:color w:val="000000"/>
          <w:sz w:val="21"/>
          <w:szCs w:val="21"/>
          <w:lang w:val="ca-ES" w:eastAsia="en-GB"/>
        </w:rPr>
        <w:t xml:space="preserve"> autosostenible econòmicament des del primer moment d’obrir les portes.</w:t>
      </w:r>
    </w:p>
    <w:sectPr w:rsidR="00321D7B" w:rsidSect="00E204EB">
      <w:footerReference w:type="default" r:id="rId7"/>
      <w:headerReference w:type="first" r:id="rId8"/>
      <w:footerReference w:type="first" r:id="rId9"/>
      <w:pgSz w:w="11900" w:h="16840"/>
      <w:pgMar w:top="1843" w:right="1270" w:bottom="1134" w:left="1276" w:header="851" w:footer="471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72691" w14:textId="77777777" w:rsidR="000325C2" w:rsidRDefault="000325C2" w:rsidP="00394003">
      <w:r>
        <w:separator/>
      </w:r>
    </w:p>
  </w:endnote>
  <w:endnote w:type="continuationSeparator" w:id="0">
    <w:p w14:paraId="773074DC" w14:textId="77777777" w:rsidR="000325C2" w:rsidRDefault="000325C2" w:rsidP="00394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ntax-Roman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67DEB" w14:textId="77777777" w:rsidR="00394003" w:rsidRDefault="00394003">
    <w:pPr>
      <w:pStyle w:val="Normal1"/>
      <w:tabs>
        <w:tab w:val="right" w:pos="9072"/>
      </w:tabs>
      <w:rPr>
        <w:sz w:val="14"/>
        <w:szCs w:val="14"/>
      </w:rPr>
    </w:pPr>
  </w:p>
  <w:p w14:paraId="5C0943A9" w14:textId="77777777" w:rsidR="00394003" w:rsidRDefault="00087F4C">
    <w:pPr>
      <w:pStyle w:val="Normal1"/>
      <w:tabs>
        <w:tab w:val="right" w:pos="9072"/>
      </w:tabs>
      <w:rPr>
        <w:rFonts w:ascii="Verdana" w:eastAsia="Verdana" w:hAnsi="Verdana" w:cs="Verdana"/>
        <w:sz w:val="16"/>
        <w:szCs w:val="16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6D06FC">
      <w:rPr>
        <w:rFonts w:ascii="Verdana" w:eastAsia="Verdana" w:hAnsi="Verdana" w:cs="Verdana"/>
        <w:b/>
        <w:sz w:val="16"/>
        <w:szCs w:val="16"/>
      </w:rPr>
      <w:fldChar w:fldCharType="begin"/>
    </w:r>
    <w:r>
      <w:rPr>
        <w:rFonts w:ascii="Verdana" w:eastAsia="Verdana" w:hAnsi="Verdana" w:cs="Verdana"/>
        <w:b/>
        <w:sz w:val="16"/>
        <w:szCs w:val="16"/>
      </w:rPr>
      <w:instrText>PAGE</w:instrText>
    </w:r>
    <w:r w:rsidR="006D06FC">
      <w:rPr>
        <w:rFonts w:ascii="Verdana" w:eastAsia="Verdana" w:hAnsi="Verdana" w:cs="Verdana"/>
        <w:b/>
        <w:sz w:val="16"/>
        <w:szCs w:val="16"/>
      </w:rPr>
      <w:fldChar w:fldCharType="separate"/>
    </w:r>
    <w:r w:rsidR="00432379">
      <w:rPr>
        <w:rFonts w:ascii="Verdana" w:eastAsia="Verdana" w:hAnsi="Verdana" w:cs="Verdana"/>
        <w:b/>
        <w:noProof/>
        <w:sz w:val="16"/>
        <w:szCs w:val="16"/>
      </w:rPr>
      <w:t>2</w:t>
    </w:r>
    <w:r w:rsidR="006D06FC">
      <w:rPr>
        <w:rFonts w:ascii="Verdana" w:eastAsia="Verdana" w:hAnsi="Verdana" w:cs="Verdana"/>
        <w:b/>
        <w:sz w:val="16"/>
        <w:szCs w:val="16"/>
      </w:rPr>
      <w:fldChar w:fldCharType="end"/>
    </w:r>
  </w:p>
  <w:p w14:paraId="6A759970" w14:textId="77777777" w:rsidR="00394003" w:rsidRDefault="00394003">
    <w:pPr>
      <w:pStyle w:val="Normal1"/>
      <w:tabs>
        <w:tab w:val="right" w:pos="10206"/>
      </w:tabs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C77D2E" w14:textId="77777777" w:rsidR="00394003" w:rsidRDefault="00394003">
    <w:pPr>
      <w:pStyle w:val="Normal1"/>
      <w:tabs>
        <w:tab w:val="right" w:pos="9781"/>
      </w:tabs>
      <w:ind w:left="709"/>
      <w:rPr>
        <w:sz w:val="14"/>
        <w:szCs w:val="14"/>
      </w:rPr>
    </w:pPr>
  </w:p>
  <w:p w14:paraId="5F1A46F1" w14:textId="77777777" w:rsidR="00394003" w:rsidRDefault="00394003">
    <w:pPr>
      <w:pStyle w:val="Normal1"/>
      <w:tabs>
        <w:tab w:val="right" w:pos="9072"/>
      </w:tabs>
      <w:rPr>
        <w:sz w:val="14"/>
        <w:szCs w:val="14"/>
      </w:rPr>
    </w:pPr>
  </w:p>
  <w:p w14:paraId="0E2087DC" w14:textId="77777777" w:rsidR="00394003" w:rsidRDefault="00087F4C">
    <w:pPr>
      <w:pStyle w:val="Normal1"/>
      <w:tabs>
        <w:tab w:val="right" w:pos="9072"/>
      </w:tabs>
      <w:jc w:val="right"/>
      <w:rPr>
        <w:b/>
        <w:sz w:val="16"/>
        <w:szCs w:val="16"/>
      </w:rPr>
    </w:pPr>
    <w:r>
      <w:rPr>
        <w:sz w:val="14"/>
        <w:szCs w:val="14"/>
      </w:rPr>
      <w:tab/>
    </w:r>
    <w:r>
      <w:rPr>
        <w:sz w:val="14"/>
        <w:szCs w:val="14"/>
      </w:rPr>
      <w:tab/>
    </w:r>
    <w:r w:rsidR="006D06FC"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 w:rsidR="006D06FC">
      <w:rPr>
        <w:b/>
        <w:sz w:val="16"/>
        <w:szCs w:val="16"/>
      </w:rPr>
      <w:fldChar w:fldCharType="separate"/>
    </w:r>
    <w:r w:rsidR="00FD767E">
      <w:rPr>
        <w:b/>
        <w:noProof/>
        <w:sz w:val="16"/>
        <w:szCs w:val="16"/>
      </w:rPr>
      <w:t>1</w:t>
    </w:r>
    <w:r w:rsidR="006D06FC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CFF731" w14:textId="77777777" w:rsidR="000325C2" w:rsidRDefault="000325C2" w:rsidP="00394003">
      <w:r>
        <w:separator/>
      </w:r>
    </w:p>
  </w:footnote>
  <w:footnote w:type="continuationSeparator" w:id="0">
    <w:p w14:paraId="6E7F829D" w14:textId="77777777" w:rsidR="000325C2" w:rsidRDefault="000325C2" w:rsidP="00394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54BB0A" w14:textId="4CD7FD5E" w:rsidR="00394003" w:rsidRDefault="003F7E4E">
    <w:pPr>
      <w:pStyle w:val="Normal1"/>
      <w:tabs>
        <w:tab w:val="left" w:pos="340"/>
      </w:tabs>
      <w:ind w:left="2127" w:firstLine="709"/>
      <w:rPr>
        <w:sz w:val="16"/>
        <w:szCs w:val="16"/>
      </w:rPr>
    </w:pPr>
    <w:r w:rsidRPr="003F7E4E">
      <w:rPr>
        <w:noProof/>
        <w:sz w:val="16"/>
        <w:szCs w:val="16"/>
      </w:rPr>
      <w:drawing>
        <wp:anchor distT="0" distB="0" distL="114300" distR="114300" simplePos="0" relativeHeight="251660800" behindDoc="0" locked="0" layoutInCell="1" allowOverlap="1" wp14:anchorId="7F78E5DA" wp14:editId="6A34CE42">
          <wp:simplePos x="0" y="0"/>
          <wp:positionH relativeFrom="column">
            <wp:posOffset>3151505</wp:posOffset>
          </wp:positionH>
          <wp:positionV relativeFrom="paragraph">
            <wp:posOffset>135890</wp:posOffset>
          </wp:positionV>
          <wp:extent cx="2870200" cy="666115"/>
          <wp:effectExtent l="0" t="0" r="6350" b="635"/>
          <wp:wrapThrough wrapText="bothSides">
            <wp:wrapPolygon edited="0">
              <wp:start x="0" y="0"/>
              <wp:lineTo x="0" y="21003"/>
              <wp:lineTo x="21504" y="21003"/>
              <wp:lineTo x="21504" y="0"/>
              <wp:lineTo x="0" y="0"/>
            </wp:wrapPolygon>
          </wp:wrapThrough>
          <wp:docPr id="2" name="Imagen 2" descr="Imagen que contiene tabl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rc astronomic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0200" cy="666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C1F74">
      <w:rPr>
        <w:noProof/>
        <w:sz w:val="16"/>
        <w:szCs w:val="16"/>
      </w:rPr>
      <w:drawing>
        <wp:anchor distT="0" distB="0" distL="114300" distR="114300" simplePos="0" relativeHeight="251657728" behindDoc="0" locked="0" layoutInCell="1" allowOverlap="1" wp14:anchorId="00FDBB25" wp14:editId="3BB185C7">
          <wp:simplePos x="0" y="0"/>
          <wp:positionH relativeFrom="column">
            <wp:posOffset>-45085</wp:posOffset>
          </wp:positionH>
          <wp:positionV relativeFrom="paragraph">
            <wp:posOffset>-395605</wp:posOffset>
          </wp:positionV>
          <wp:extent cx="2171700" cy="1257300"/>
          <wp:effectExtent l="0" t="0" r="0" b="0"/>
          <wp:wrapThrough wrapText="bothSides">
            <wp:wrapPolygon edited="0">
              <wp:start x="0" y="0"/>
              <wp:lineTo x="0" y="21273"/>
              <wp:lineTo x="21411" y="21273"/>
              <wp:lineTo x="21411" y="0"/>
              <wp:lineTo x="0" y="0"/>
            </wp:wrapPolygon>
          </wp:wrapThrough>
          <wp:docPr id="7" name="image2.png" descr="Escut-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 descr="Escut-M"/>
                  <pic:cNvPicPr preferRelativeResize="0"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1700" cy="125730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B1A74"/>
    <w:multiLevelType w:val="multilevel"/>
    <w:tmpl w:val="236E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E11D25"/>
    <w:multiLevelType w:val="hybridMultilevel"/>
    <w:tmpl w:val="9D4256E2"/>
    <w:lvl w:ilvl="0" w:tplc="B510DE7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3EC6058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2A12D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C2486D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F94197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A0A7A6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6C22C3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2B6AD1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C1008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003"/>
    <w:rsid w:val="00003DA2"/>
    <w:rsid w:val="00004212"/>
    <w:rsid w:val="0000487D"/>
    <w:rsid w:val="00004F73"/>
    <w:rsid w:val="00012D77"/>
    <w:rsid w:val="00013736"/>
    <w:rsid w:val="00014A5E"/>
    <w:rsid w:val="00015361"/>
    <w:rsid w:val="000204A5"/>
    <w:rsid w:val="0002064B"/>
    <w:rsid w:val="000208C4"/>
    <w:rsid w:val="0002097D"/>
    <w:rsid w:val="00021604"/>
    <w:rsid w:val="000221BD"/>
    <w:rsid w:val="0002240D"/>
    <w:rsid w:val="00030AB6"/>
    <w:rsid w:val="00030BDA"/>
    <w:rsid w:val="000325C2"/>
    <w:rsid w:val="00034626"/>
    <w:rsid w:val="00034A35"/>
    <w:rsid w:val="00034B99"/>
    <w:rsid w:val="00035DFD"/>
    <w:rsid w:val="00036E48"/>
    <w:rsid w:val="00040DD4"/>
    <w:rsid w:val="0004159F"/>
    <w:rsid w:val="00043561"/>
    <w:rsid w:val="00043A22"/>
    <w:rsid w:val="00047EA6"/>
    <w:rsid w:val="00047FF0"/>
    <w:rsid w:val="00050705"/>
    <w:rsid w:val="00050868"/>
    <w:rsid w:val="00050E38"/>
    <w:rsid w:val="00051B42"/>
    <w:rsid w:val="00051BC9"/>
    <w:rsid w:val="00052ECA"/>
    <w:rsid w:val="000533A0"/>
    <w:rsid w:val="00055855"/>
    <w:rsid w:val="00056482"/>
    <w:rsid w:val="00060AC4"/>
    <w:rsid w:val="00061518"/>
    <w:rsid w:val="00061BDB"/>
    <w:rsid w:val="00061EA5"/>
    <w:rsid w:val="00062900"/>
    <w:rsid w:val="00064184"/>
    <w:rsid w:val="00064288"/>
    <w:rsid w:val="00064C92"/>
    <w:rsid w:val="00067C57"/>
    <w:rsid w:val="00072ADA"/>
    <w:rsid w:val="000730A4"/>
    <w:rsid w:val="00073457"/>
    <w:rsid w:val="00073BC5"/>
    <w:rsid w:val="00074C61"/>
    <w:rsid w:val="00074C70"/>
    <w:rsid w:val="000812A2"/>
    <w:rsid w:val="00081DCA"/>
    <w:rsid w:val="0008587C"/>
    <w:rsid w:val="00085D42"/>
    <w:rsid w:val="0008694B"/>
    <w:rsid w:val="0008704B"/>
    <w:rsid w:val="000876F4"/>
    <w:rsid w:val="00087F4C"/>
    <w:rsid w:val="00091B7D"/>
    <w:rsid w:val="00092138"/>
    <w:rsid w:val="00093FC9"/>
    <w:rsid w:val="00094C1E"/>
    <w:rsid w:val="00095D97"/>
    <w:rsid w:val="00096799"/>
    <w:rsid w:val="00096F6A"/>
    <w:rsid w:val="00097EFF"/>
    <w:rsid w:val="000A0FA2"/>
    <w:rsid w:val="000A463A"/>
    <w:rsid w:val="000A48D8"/>
    <w:rsid w:val="000A4EF1"/>
    <w:rsid w:val="000A7832"/>
    <w:rsid w:val="000A78D4"/>
    <w:rsid w:val="000A7C7A"/>
    <w:rsid w:val="000B0A0F"/>
    <w:rsid w:val="000B0E18"/>
    <w:rsid w:val="000B4DFD"/>
    <w:rsid w:val="000B78CE"/>
    <w:rsid w:val="000C07F3"/>
    <w:rsid w:val="000C0E59"/>
    <w:rsid w:val="000C1459"/>
    <w:rsid w:val="000C2809"/>
    <w:rsid w:val="000C350A"/>
    <w:rsid w:val="000C3B92"/>
    <w:rsid w:val="000C74BC"/>
    <w:rsid w:val="000C7A13"/>
    <w:rsid w:val="000D16DD"/>
    <w:rsid w:val="000D4D98"/>
    <w:rsid w:val="000D5E4D"/>
    <w:rsid w:val="000E1EDF"/>
    <w:rsid w:val="000E3172"/>
    <w:rsid w:val="000E4EEF"/>
    <w:rsid w:val="000F0C05"/>
    <w:rsid w:val="000F1090"/>
    <w:rsid w:val="000F2753"/>
    <w:rsid w:val="000F2FB6"/>
    <w:rsid w:val="000F40A4"/>
    <w:rsid w:val="000F64A2"/>
    <w:rsid w:val="00100E83"/>
    <w:rsid w:val="00101393"/>
    <w:rsid w:val="001047AF"/>
    <w:rsid w:val="00105708"/>
    <w:rsid w:val="001059B7"/>
    <w:rsid w:val="00106CE0"/>
    <w:rsid w:val="00107C68"/>
    <w:rsid w:val="00110969"/>
    <w:rsid w:val="00110CC8"/>
    <w:rsid w:val="0011275F"/>
    <w:rsid w:val="001128FA"/>
    <w:rsid w:val="00112AD8"/>
    <w:rsid w:val="00112E9C"/>
    <w:rsid w:val="0011383A"/>
    <w:rsid w:val="00113868"/>
    <w:rsid w:val="00113A99"/>
    <w:rsid w:val="001146FE"/>
    <w:rsid w:val="001152D8"/>
    <w:rsid w:val="0012331B"/>
    <w:rsid w:val="00124541"/>
    <w:rsid w:val="00127FBC"/>
    <w:rsid w:val="0013108D"/>
    <w:rsid w:val="001315A8"/>
    <w:rsid w:val="001334E0"/>
    <w:rsid w:val="001349E3"/>
    <w:rsid w:val="001357AA"/>
    <w:rsid w:val="00135FF1"/>
    <w:rsid w:val="001364F8"/>
    <w:rsid w:val="00137955"/>
    <w:rsid w:val="00137BDF"/>
    <w:rsid w:val="001424BE"/>
    <w:rsid w:val="001434E1"/>
    <w:rsid w:val="00145BFD"/>
    <w:rsid w:val="0015043E"/>
    <w:rsid w:val="00150A1E"/>
    <w:rsid w:val="001524AC"/>
    <w:rsid w:val="00154E7A"/>
    <w:rsid w:val="001627AD"/>
    <w:rsid w:val="00164272"/>
    <w:rsid w:val="00171272"/>
    <w:rsid w:val="00173329"/>
    <w:rsid w:val="00173A57"/>
    <w:rsid w:val="00174B58"/>
    <w:rsid w:val="00177D8E"/>
    <w:rsid w:val="00182FD2"/>
    <w:rsid w:val="00183795"/>
    <w:rsid w:val="00185465"/>
    <w:rsid w:val="00185DB2"/>
    <w:rsid w:val="0018629E"/>
    <w:rsid w:val="0018756D"/>
    <w:rsid w:val="00187612"/>
    <w:rsid w:val="00192238"/>
    <w:rsid w:val="001A02C7"/>
    <w:rsid w:val="001A158C"/>
    <w:rsid w:val="001A517E"/>
    <w:rsid w:val="001A5923"/>
    <w:rsid w:val="001A5994"/>
    <w:rsid w:val="001A7034"/>
    <w:rsid w:val="001B1AB6"/>
    <w:rsid w:val="001B39E0"/>
    <w:rsid w:val="001B61F2"/>
    <w:rsid w:val="001B6211"/>
    <w:rsid w:val="001B66A3"/>
    <w:rsid w:val="001C0B1A"/>
    <w:rsid w:val="001C1612"/>
    <w:rsid w:val="001C3C54"/>
    <w:rsid w:val="001C3DA7"/>
    <w:rsid w:val="001C3F7E"/>
    <w:rsid w:val="001C4098"/>
    <w:rsid w:val="001C4E13"/>
    <w:rsid w:val="001D123D"/>
    <w:rsid w:val="001D4F60"/>
    <w:rsid w:val="001E24F8"/>
    <w:rsid w:val="001E4C30"/>
    <w:rsid w:val="001E55C3"/>
    <w:rsid w:val="001F06EC"/>
    <w:rsid w:val="001F1B97"/>
    <w:rsid w:val="001F1B9E"/>
    <w:rsid w:val="001F376D"/>
    <w:rsid w:val="001F469B"/>
    <w:rsid w:val="001F75A5"/>
    <w:rsid w:val="00201CDF"/>
    <w:rsid w:val="002025C4"/>
    <w:rsid w:val="0020323E"/>
    <w:rsid w:val="00203CE8"/>
    <w:rsid w:val="002056A4"/>
    <w:rsid w:val="00206CBB"/>
    <w:rsid w:val="00210129"/>
    <w:rsid w:val="00214147"/>
    <w:rsid w:val="00224F78"/>
    <w:rsid w:val="00225CEF"/>
    <w:rsid w:val="0022780D"/>
    <w:rsid w:val="00230353"/>
    <w:rsid w:val="00232016"/>
    <w:rsid w:val="00232930"/>
    <w:rsid w:val="00235F2C"/>
    <w:rsid w:val="002375F4"/>
    <w:rsid w:val="00237EE9"/>
    <w:rsid w:val="00241595"/>
    <w:rsid w:val="00241E38"/>
    <w:rsid w:val="00243DA6"/>
    <w:rsid w:val="0024520D"/>
    <w:rsid w:val="00247738"/>
    <w:rsid w:val="00250A70"/>
    <w:rsid w:val="00252729"/>
    <w:rsid w:val="0025280D"/>
    <w:rsid w:val="00256947"/>
    <w:rsid w:val="002573A1"/>
    <w:rsid w:val="00257E43"/>
    <w:rsid w:val="00261AA0"/>
    <w:rsid w:val="002629E4"/>
    <w:rsid w:val="00265AC9"/>
    <w:rsid w:val="002672CD"/>
    <w:rsid w:val="002673E2"/>
    <w:rsid w:val="0026774A"/>
    <w:rsid w:val="002723F1"/>
    <w:rsid w:val="002729FF"/>
    <w:rsid w:val="00272B0F"/>
    <w:rsid w:val="00276574"/>
    <w:rsid w:val="00277B0E"/>
    <w:rsid w:val="002807D0"/>
    <w:rsid w:val="0028192C"/>
    <w:rsid w:val="00281A60"/>
    <w:rsid w:val="00283FE6"/>
    <w:rsid w:val="00286468"/>
    <w:rsid w:val="00286A13"/>
    <w:rsid w:val="00287571"/>
    <w:rsid w:val="00293428"/>
    <w:rsid w:val="00294B90"/>
    <w:rsid w:val="00294F2E"/>
    <w:rsid w:val="002A1DF1"/>
    <w:rsid w:val="002A44A5"/>
    <w:rsid w:val="002A51EC"/>
    <w:rsid w:val="002A7E31"/>
    <w:rsid w:val="002B0E6A"/>
    <w:rsid w:val="002B15DE"/>
    <w:rsid w:val="002B3595"/>
    <w:rsid w:val="002B4EB6"/>
    <w:rsid w:val="002B5152"/>
    <w:rsid w:val="002B67A5"/>
    <w:rsid w:val="002C0D9E"/>
    <w:rsid w:val="002C1877"/>
    <w:rsid w:val="002C1F74"/>
    <w:rsid w:val="002C3DDA"/>
    <w:rsid w:val="002C5DC0"/>
    <w:rsid w:val="002C6916"/>
    <w:rsid w:val="002C73C4"/>
    <w:rsid w:val="002C79AF"/>
    <w:rsid w:val="002D0865"/>
    <w:rsid w:val="002D1170"/>
    <w:rsid w:val="002D2EE2"/>
    <w:rsid w:val="002D3780"/>
    <w:rsid w:val="002D60F2"/>
    <w:rsid w:val="002D6564"/>
    <w:rsid w:val="002E1134"/>
    <w:rsid w:val="002E1554"/>
    <w:rsid w:val="002E33A0"/>
    <w:rsid w:val="002F2ABA"/>
    <w:rsid w:val="002F4C81"/>
    <w:rsid w:val="002F4FEA"/>
    <w:rsid w:val="002F52F7"/>
    <w:rsid w:val="002F662D"/>
    <w:rsid w:val="002F7050"/>
    <w:rsid w:val="00301BDB"/>
    <w:rsid w:val="003054FE"/>
    <w:rsid w:val="003063D8"/>
    <w:rsid w:val="00310C58"/>
    <w:rsid w:val="003110A5"/>
    <w:rsid w:val="00311C5E"/>
    <w:rsid w:val="00313900"/>
    <w:rsid w:val="0031517F"/>
    <w:rsid w:val="00316921"/>
    <w:rsid w:val="0031703D"/>
    <w:rsid w:val="00320CB7"/>
    <w:rsid w:val="00321D7B"/>
    <w:rsid w:val="003225B4"/>
    <w:rsid w:val="00323EE1"/>
    <w:rsid w:val="003251F4"/>
    <w:rsid w:val="00330742"/>
    <w:rsid w:val="00330BD0"/>
    <w:rsid w:val="00330DA3"/>
    <w:rsid w:val="00332BCE"/>
    <w:rsid w:val="00334551"/>
    <w:rsid w:val="0034117A"/>
    <w:rsid w:val="00341C6C"/>
    <w:rsid w:val="0034294E"/>
    <w:rsid w:val="00343EF2"/>
    <w:rsid w:val="0034489F"/>
    <w:rsid w:val="00345A33"/>
    <w:rsid w:val="00347C78"/>
    <w:rsid w:val="00350B1D"/>
    <w:rsid w:val="0035255D"/>
    <w:rsid w:val="00353AFA"/>
    <w:rsid w:val="00353B56"/>
    <w:rsid w:val="003541C5"/>
    <w:rsid w:val="00354D7A"/>
    <w:rsid w:val="0035508A"/>
    <w:rsid w:val="003567C1"/>
    <w:rsid w:val="00361C0A"/>
    <w:rsid w:val="00362AB6"/>
    <w:rsid w:val="00362E7C"/>
    <w:rsid w:val="00370D0B"/>
    <w:rsid w:val="00373A03"/>
    <w:rsid w:val="003755F2"/>
    <w:rsid w:val="0038088A"/>
    <w:rsid w:val="00382A0F"/>
    <w:rsid w:val="00382BEF"/>
    <w:rsid w:val="003847E4"/>
    <w:rsid w:val="0038667A"/>
    <w:rsid w:val="00387C0A"/>
    <w:rsid w:val="00391AC2"/>
    <w:rsid w:val="003922D5"/>
    <w:rsid w:val="00392721"/>
    <w:rsid w:val="00393132"/>
    <w:rsid w:val="00394003"/>
    <w:rsid w:val="0039493E"/>
    <w:rsid w:val="003974BD"/>
    <w:rsid w:val="003A5DD8"/>
    <w:rsid w:val="003B02BD"/>
    <w:rsid w:val="003B2470"/>
    <w:rsid w:val="003B344E"/>
    <w:rsid w:val="003C236A"/>
    <w:rsid w:val="003C257E"/>
    <w:rsid w:val="003C2E57"/>
    <w:rsid w:val="003C3AE7"/>
    <w:rsid w:val="003C4CCB"/>
    <w:rsid w:val="003C59DB"/>
    <w:rsid w:val="003D01B1"/>
    <w:rsid w:val="003D0836"/>
    <w:rsid w:val="003D13BE"/>
    <w:rsid w:val="003D1613"/>
    <w:rsid w:val="003D1F1E"/>
    <w:rsid w:val="003D26CE"/>
    <w:rsid w:val="003D452F"/>
    <w:rsid w:val="003D7053"/>
    <w:rsid w:val="003D7674"/>
    <w:rsid w:val="003E324F"/>
    <w:rsid w:val="003E584C"/>
    <w:rsid w:val="003E68DC"/>
    <w:rsid w:val="003F0640"/>
    <w:rsid w:val="003F3F26"/>
    <w:rsid w:val="003F411F"/>
    <w:rsid w:val="003F4B51"/>
    <w:rsid w:val="003F613A"/>
    <w:rsid w:val="003F7E4E"/>
    <w:rsid w:val="00401106"/>
    <w:rsid w:val="00403D5A"/>
    <w:rsid w:val="00406156"/>
    <w:rsid w:val="004061A0"/>
    <w:rsid w:val="00406B90"/>
    <w:rsid w:val="004111C2"/>
    <w:rsid w:val="00413107"/>
    <w:rsid w:val="00413CB1"/>
    <w:rsid w:val="004146C4"/>
    <w:rsid w:val="00416E31"/>
    <w:rsid w:val="004179C9"/>
    <w:rsid w:val="004229BF"/>
    <w:rsid w:val="00430DFB"/>
    <w:rsid w:val="00432379"/>
    <w:rsid w:val="00432A6B"/>
    <w:rsid w:val="004346C8"/>
    <w:rsid w:val="00436192"/>
    <w:rsid w:val="00436497"/>
    <w:rsid w:val="00440607"/>
    <w:rsid w:val="0044521C"/>
    <w:rsid w:val="0044790A"/>
    <w:rsid w:val="00453015"/>
    <w:rsid w:val="004543EE"/>
    <w:rsid w:val="0045497D"/>
    <w:rsid w:val="00460ADE"/>
    <w:rsid w:val="00461B9E"/>
    <w:rsid w:val="0046210D"/>
    <w:rsid w:val="004631A8"/>
    <w:rsid w:val="00465260"/>
    <w:rsid w:val="004655AD"/>
    <w:rsid w:val="00473E13"/>
    <w:rsid w:val="00474DA6"/>
    <w:rsid w:val="0048016B"/>
    <w:rsid w:val="00480C29"/>
    <w:rsid w:val="00483393"/>
    <w:rsid w:val="00484DCB"/>
    <w:rsid w:val="00486203"/>
    <w:rsid w:val="00486F3A"/>
    <w:rsid w:val="00492A66"/>
    <w:rsid w:val="00493835"/>
    <w:rsid w:val="004948AD"/>
    <w:rsid w:val="00494B9D"/>
    <w:rsid w:val="004975B7"/>
    <w:rsid w:val="00497B28"/>
    <w:rsid w:val="004A09F3"/>
    <w:rsid w:val="004A0AE9"/>
    <w:rsid w:val="004A5063"/>
    <w:rsid w:val="004C2183"/>
    <w:rsid w:val="004C4AFD"/>
    <w:rsid w:val="004E00A3"/>
    <w:rsid w:val="004E1F10"/>
    <w:rsid w:val="004E2439"/>
    <w:rsid w:val="004E2ED1"/>
    <w:rsid w:val="004E4E8D"/>
    <w:rsid w:val="004E7C2E"/>
    <w:rsid w:val="004F05C9"/>
    <w:rsid w:val="004F7C39"/>
    <w:rsid w:val="0050737C"/>
    <w:rsid w:val="005076B0"/>
    <w:rsid w:val="00510B15"/>
    <w:rsid w:val="005122ED"/>
    <w:rsid w:val="00512D28"/>
    <w:rsid w:val="00516EA1"/>
    <w:rsid w:val="00520E69"/>
    <w:rsid w:val="00521DB9"/>
    <w:rsid w:val="00522509"/>
    <w:rsid w:val="005243C9"/>
    <w:rsid w:val="00524859"/>
    <w:rsid w:val="00524DA8"/>
    <w:rsid w:val="00525575"/>
    <w:rsid w:val="00526F77"/>
    <w:rsid w:val="00530BF8"/>
    <w:rsid w:val="00532349"/>
    <w:rsid w:val="005326F9"/>
    <w:rsid w:val="00533DDA"/>
    <w:rsid w:val="00533FB7"/>
    <w:rsid w:val="00535F4F"/>
    <w:rsid w:val="0053689F"/>
    <w:rsid w:val="005421DE"/>
    <w:rsid w:val="00542B49"/>
    <w:rsid w:val="0054308C"/>
    <w:rsid w:val="00543A65"/>
    <w:rsid w:val="00543EC5"/>
    <w:rsid w:val="005442CD"/>
    <w:rsid w:val="005445C6"/>
    <w:rsid w:val="00544762"/>
    <w:rsid w:val="005448CB"/>
    <w:rsid w:val="005456BF"/>
    <w:rsid w:val="005514F6"/>
    <w:rsid w:val="00551F65"/>
    <w:rsid w:val="00555066"/>
    <w:rsid w:val="0055507F"/>
    <w:rsid w:val="00556662"/>
    <w:rsid w:val="00557B59"/>
    <w:rsid w:val="00562C53"/>
    <w:rsid w:val="00564D7C"/>
    <w:rsid w:val="00565371"/>
    <w:rsid w:val="005715F6"/>
    <w:rsid w:val="005742F6"/>
    <w:rsid w:val="00576EDD"/>
    <w:rsid w:val="00582237"/>
    <w:rsid w:val="00582592"/>
    <w:rsid w:val="00582CE2"/>
    <w:rsid w:val="005835C9"/>
    <w:rsid w:val="00587110"/>
    <w:rsid w:val="005908F6"/>
    <w:rsid w:val="0059444A"/>
    <w:rsid w:val="00595E93"/>
    <w:rsid w:val="00596B7C"/>
    <w:rsid w:val="005A09C3"/>
    <w:rsid w:val="005A64EB"/>
    <w:rsid w:val="005A6A8A"/>
    <w:rsid w:val="005A7075"/>
    <w:rsid w:val="005B098A"/>
    <w:rsid w:val="005B1858"/>
    <w:rsid w:val="005B2DDB"/>
    <w:rsid w:val="005B4735"/>
    <w:rsid w:val="005B4B1E"/>
    <w:rsid w:val="005B4DD5"/>
    <w:rsid w:val="005B5B63"/>
    <w:rsid w:val="005B7C35"/>
    <w:rsid w:val="005C10ED"/>
    <w:rsid w:val="005C2786"/>
    <w:rsid w:val="005C2FAE"/>
    <w:rsid w:val="005C49C2"/>
    <w:rsid w:val="005C4E6E"/>
    <w:rsid w:val="005C6BE9"/>
    <w:rsid w:val="005D0C6A"/>
    <w:rsid w:val="005D154C"/>
    <w:rsid w:val="005D2250"/>
    <w:rsid w:val="005D43DF"/>
    <w:rsid w:val="005D646F"/>
    <w:rsid w:val="005D7A65"/>
    <w:rsid w:val="005E09E2"/>
    <w:rsid w:val="005E103D"/>
    <w:rsid w:val="005E2330"/>
    <w:rsid w:val="005E25CB"/>
    <w:rsid w:val="005E4989"/>
    <w:rsid w:val="005E4EE1"/>
    <w:rsid w:val="005E54F1"/>
    <w:rsid w:val="005F043D"/>
    <w:rsid w:val="005F09D2"/>
    <w:rsid w:val="005F1804"/>
    <w:rsid w:val="005F1903"/>
    <w:rsid w:val="005F2550"/>
    <w:rsid w:val="005F448F"/>
    <w:rsid w:val="005F5A7F"/>
    <w:rsid w:val="005F5DB1"/>
    <w:rsid w:val="005F6B2A"/>
    <w:rsid w:val="005F6DBE"/>
    <w:rsid w:val="005F7055"/>
    <w:rsid w:val="005F730D"/>
    <w:rsid w:val="005F7885"/>
    <w:rsid w:val="00602B38"/>
    <w:rsid w:val="006047F7"/>
    <w:rsid w:val="006062E5"/>
    <w:rsid w:val="0061069E"/>
    <w:rsid w:val="00612ACE"/>
    <w:rsid w:val="00613081"/>
    <w:rsid w:val="00613F84"/>
    <w:rsid w:val="00614BA8"/>
    <w:rsid w:val="00616AA3"/>
    <w:rsid w:val="0061775C"/>
    <w:rsid w:val="006209F8"/>
    <w:rsid w:val="006238CC"/>
    <w:rsid w:val="00625A22"/>
    <w:rsid w:val="006260A2"/>
    <w:rsid w:val="006320BE"/>
    <w:rsid w:val="00632BE1"/>
    <w:rsid w:val="006368F7"/>
    <w:rsid w:val="00637A70"/>
    <w:rsid w:val="00640B32"/>
    <w:rsid w:val="006430F2"/>
    <w:rsid w:val="00644705"/>
    <w:rsid w:val="00647E52"/>
    <w:rsid w:val="006500E2"/>
    <w:rsid w:val="006529C6"/>
    <w:rsid w:val="0065434D"/>
    <w:rsid w:val="006548DA"/>
    <w:rsid w:val="006573DF"/>
    <w:rsid w:val="00660C31"/>
    <w:rsid w:val="00662065"/>
    <w:rsid w:val="006625BC"/>
    <w:rsid w:val="006646D8"/>
    <w:rsid w:val="00665641"/>
    <w:rsid w:val="00666EEA"/>
    <w:rsid w:val="00667B0C"/>
    <w:rsid w:val="0067388C"/>
    <w:rsid w:val="0067514D"/>
    <w:rsid w:val="00675C4F"/>
    <w:rsid w:val="00681505"/>
    <w:rsid w:val="006819BD"/>
    <w:rsid w:val="0068666B"/>
    <w:rsid w:val="00691CBE"/>
    <w:rsid w:val="00693380"/>
    <w:rsid w:val="0069380D"/>
    <w:rsid w:val="00697F92"/>
    <w:rsid w:val="006A1129"/>
    <w:rsid w:val="006A1169"/>
    <w:rsid w:val="006A1A7A"/>
    <w:rsid w:val="006A4BB5"/>
    <w:rsid w:val="006A772A"/>
    <w:rsid w:val="006A7CAA"/>
    <w:rsid w:val="006B117A"/>
    <w:rsid w:val="006B5CCC"/>
    <w:rsid w:val="006B7CE1"/>
    <w:rsid w:val="006C0417"/>
    <w:rsid w:val="006C25B6"/>
    <w:rsid w:val="006C4538"/>
    <w:rsid w:val="006C70E0"/>
    <w:rsid w:val="006D06FC"/>
    <w:rsid w:val="006D1FEB"/>
    <w:rsid w:val="006D2083"/>
    <w:rsid w:val="006D47FC"/>
    <w:rsid w:val="006D4F96"/>
    <w:rsid w:val="006D500F"/>
    <w:rsid w:val="006E1055"/>
    <w:rsid w:val="006E3728"/>
    <w:rsid w:val="006E6B07"/>
    <w:rsid w:val="006E70AA"/>
    <w:rsid w:val="006F26EF"/>
    <w:rsid w:val="006F490D"/>
    <w:rsid w:val="006F4EC8"/>
    <w:rsid w:val="006F7544"/>
    <w:rsid w:val="007003C3"/>
    <w:rsid w:val="007008CA"/>
    <w:rsid w:val="007047FA"/>
    <w:rsid w:val="00705522"/>
    <w:rsid w:val="00706230"/>
    <w:rsid w:val="0070655B"/>
    <w:rsid w:val="0070735C"/>
    <w:rsid w:val="00707A85"/>
    <w:rsid w:val="00707C32"/>
    <w:rsid w:val="007124C9"/>
    <w:rsid w:val="00714FDC"/>
    <w:rsid w:val="00715198"/>
    <w:rsid w:val="007179F2"/>
    <w:rsid w:val="007232CF"/>
    <w:rsid w:val="00727706"/>
    <w:rsid w:val="00727F85"/>
    <w:rsid w:val="0073645D"/>
    <w:rsid w:val="00737635"/>
    <w:rsid w:val="007416D2"/>
    <w:rsid w:val="00752201"/>
    <w:rsid w:val="00752869"/>
    <w:rsid w:val="00761EE4"/>
    <w:rsid w:val="00762455"/>
    <w:rsid w:val="00762A6C"/>
    <w:rsid w:val="00763351"/>
    <w:rsid w:val="007649D0"/>
    <w:rsid w:val="00767F4A"/>
    <w:rsid w:val="0077065B"/>
    <w:rsid w:val="007722DC"/>
    <w:rsid w:val="00773402"/>
    <w:rsid w:val="00774748"/>
    <w:rsid w:val="00780C25"/>
    <w:rsid w:val="0078276A"/>
    <w:rsid w:val="007935C1"/>
    <w:rsid w:val="00793CE7"/>
    <w:rsid w:val="0079467E"/>
    <w:rsid w:val="00795019"/>
    <w:rsid w:val="00796864"/>
    <w:rsid w:val="007A1333"/>
    <w:rsid w:val="007A438B"/>
    <w:rsid w:val="007A552B"/>
    <w:rsid w:val="007B180A"/>
    <w:rsid w:val="007B1A7A"/>
    <w:rsid w:val="007B35F7"/>
    <w:rsid w:val="007C069E"/>
    <w:rsid w:val="007C08B4"/>
    <w:rsid w:val="007C2A66"/>
    <w:rsid w:val="007C4C53"/>
    <w:rsid w:val="007C4D26"/>
    <w:rsid w:val="007C4F65"/>
    <w:rsid w:val="007C569A"/>
    <w:rsid w:val="007C76BA"/>
    <w:rsid w:val="007D1DF7"/>
    <w:rsid w:val="007D4E3B"/>
    <w:rsid w:val="007D63D7"/>
    <w:rsid w:val="007D6BA5"/>
    <w:rsid w:val="007D742E"/>
    <w:rsid w:val="007D79F6"/>
    <w:rsid w:val="007E302B"/>
    <w:rsid w:val="007E34F0"/>
    <w:rsid w:val="007E50A7"/>
    <w:rsid w:val="007E723F"/>
    <w:rsid w:val="007F0AC9"/>
    <w:rsid w:val="007F0DE3"/>
    <w:rsid w:val="007F540D"/>
    <w:rsid w:val="007F5A0D"/>
    <w:rsid w:val="00800E16"/>
    <w:rsid w:val="00802030"/>
    <w:rsid w:val="008038DF"/>
    <w:rsid w:val="00804C87"/>
    <w:rsid w:val="008068DD"/>
    <w:rsid w:val="00807DE9"/>
    <w:rsid w:val="0081047E"/>
    <w:rsid w:val="008106CB"/>
    <w:rsid w:val="00810CA7"/>
    <w:rsid w:val="0081115A"/>
    <w:rsid w:val="00813314"/>
    <w:rsid w:val="00816D7F"/>
    <w:rsid w:val="00820274"/>
    <w:rsid w:val="00822A64"/>
    <w:rsid w:val="008279E0"/>
    <w:rsid w:val="00830FCF"/>
    <w:rsid w:val="00831282"/>
    <w:rsid w:val="00832D4E"/>
    <w:rsid w:val="00832F6D"/>
    <w:rsid w:val="00835DF7"/>
    <w:rsid w:val="00837CEB"/>
    <w:rsid w:val="00843D82"/>
    <w:rsid w:val="00846185"/>
    <w:rsid w:val="00846E0B"/>
    <w:rsid w:val="00847EE1"/>
    <w:rsid w:val="008531FE"/>
    <w:rsid w:val="00853B2F"/>
    <w:rsid w:val="00854F48"/>
    <w:rsid w:val="008577FF"/>
    <w:rsid w:val="00867BD8"/>
    <w:rsid w:val="008703A7"/>
    <w:rsid w:val="00871302"/>
    <w:rsid w:val="00871B0E"/>
    <w:rsid w:val="00872CCB"/>
    <w:rsid w:val="00877C62"/>
    <w:rsid w:val="00880217"/>
    <w:rsid w:val="008814E3"/>
    <w:rsid w:val="00882726"/>
    <w:rsid w:val="00886EDF"/>
    <w:rsid w:val="00887950"/>
    <w:rsid w:val="008900D6"/>
    <w:rsid w:val="00890403"/>
    <w:rsid w:val="00890A66"/>
    <w:rsid w:val="00890E0D"/>
    <w:rsid w:val="00893D53"/>
    <w:rsid w:val="0089440D"/>
    <w:rsid w:val="008970BC"/>
    <w:rsid w:val="00897AB7"/>
    <w:rsid w:val="008A3EE7"/>
    <w:rsid w:val="008A4BDC"/>
    <w:rsid w:val="008A630C"/>
    <w:rsid w:val="008B179F"/>
    <w:rsid w:val="008B2655"/>
    <w:rsid w:val="008B2DC9"/>
    <w:rsid w:val="008B4694"/>
    <w:rsid w:val="008B5501"/>
    <w:rsid w:val="008B5B63"/>
    <w:rsid w:val="008C0F3C"/>
    <w:rsid w:val="008C102E"/>
    <w:rsid w:val="008C3DDA"/>
    <w:rsid w:val="008C4115"/>
    <w:rsid w:val="008C49E2"/>
    <w:rsid w:val="008D0FE3"/>
    <w:rsid w:val="008D105A"/>
    <w:rsid w:val="008D1CAE"/>
    <w:rsid w:val="008D2A04"/>
    <w:rsid w:val="008D4459"/>
    <w:rsid w:val="008D6B66"/>
    <w:rsid w:val="008E1382"/>
    <w:rsid w:val="008E3401"/>
    <w:rsid w:val="008E4334"/>
    <w:rsid w:val="008E5ADD"/>
    <w:rsid w:val="008E7067"/>
    <w:rsid w:val="008F3765"/>
    <w:rsid w:val="008F4F0A"/>
    <w:rsid w:val="008F5CE9"/>
    <w:rsid w:val="008F7B89"/>
    <w:rsid w:val="008F7D1C"/>
    <w:rsid w:val="0090038F"/>
    <w:rsid w:val="009013CC"/>
    <w:rsid w:val="00901F74"/>
    <w:rsid w:val="00906A6F"/>
    <w:rsid w:val="0090723A"/>
    <w:rsid w:val="009100FF"/>
    <w:rsid w:val="009107AA"/>
    <w:rsid w:val="0091283F"/>
    <w:rsid w:val="00913AA0"/>
    <w:rsid w:val="009145C0"/>
    <w:rsid w:val="00914996"/>
    <w:rsid w:val="009156EF"/>
    <w:rsid w:val="009175F9"/>
    <w:rsid w:val="00921727"/>
    <w:rsid w:val="00925407"/>
    <w:rsid w:val="00925D33"/>
    <w:rsid w:val="00926649"/>
    <w:rsid w:val="00926D39"/>
    <w:rsid w:val="009277F0"/>
    <w:rsid w:val="0093208F"/>
    <w:rsid w:val="009342C7"/>
    <w:rsid w:val="00934E8A"/>
    <w:rsid w:val="00935219"/>
    <w:rsid w:val="0094119C"/>
    <w:rsid w:val="0094154B"/>
    <w:rsid w:val="00946AD1"/>
    <w:rsid w:val="00947606"/>
    <w:rsid w:val="0095066F"/>
    <w:rsid w:val="00953011"/>
    <w:rsid w:val="00954DA8"/>
    <w:rsid w:val="00955D82"/>
    <w:rsid w:val="009568B8"/>
    <w:rsid w:val="00956DD3"/>
    <w:rsid w:val="00964FD2"/>
    <w:rsid w:val="009700DE"/>
    <w:rsid w:val="009711DE"/>
    <w:rsid w:val="0097499E"/>
    <w:rsid w:val="00976C90"/>
    <w:rsid w:val="0097771C"/>
    <w:rsid w:val="00980881"/>
    <w:rsid w:val="00982333"/>
    <w:rsid w:val="0098275C"/>
    <w:rsid w:val="00983651"/>
    <w:rsid w:val="0098526E"/>
    <w:rsid w:val="00985412"/>
    <w:rsid w:val="00987CA5"/>
    <w:rsid w:val="009928D0"/>
    <w:rsid w:val="00993C2D"/>
    <w:rsid w:val="00994894"/>
    <w:rsid w:val="00995715"/>
    <w:rsid w:val="00996CD7"/>
    <w:rsid w:val="00997501"/>
    <w:rsid w:val="009976A8"/>
    <w:rsid w:val="009A03CB"/>
    <w:rsid w:val="009A668E"/>
    <w:rsid w:val="009A7B12"/>
    <w:rsid w:val="009B0F48"/>
    <w:rsid w:val="009B0F52"/>
    <w:rsid w:val="009B2600"/>
    <w:rsid w:val="009B3D82"/>
    <w:rsid w:val="009B49DA"/>
    <w:rsid w:val="009B7D96"/>
    <w:rsid w:val="009C08CA"/>
    <w:rsid w:val="009C1A10"/>
    <w:rsid w:val="009C3C7D"/>
    <w:rsid w:val="009C47C3"/>
    <w:rsid w:val="009C49F5"/>
    <w:rsid w:val="009C62AE"/>
    <w:rsid w:val="009C7F23"/>
    <w:rsid w:val="009D1716"/>
    <w:rsid w:val="009D1DA7"/>
    <w:rsid w:val="009D2246"/>
    <w:rsid w:val="009D2990"/>
    <w:rsid w:val="009D3FD0"/>
    <w:rsid w:val="009E3C19"/>
    <w:rsid w:val="009E43F0"/>
    <w:rsid w:val="009E54C6"/>
    <w:rsid w:val="009E5CFC"/>
    <w:rsid w:val="009E7E85"/>
    <w:rsid w:val="009F3802"/>
    <w:rsid w:val="009F3B53"/>
    <w:rsid w:val="009F45D5"/>
    <w:rsid w:val="009F4D3A"/>
    <w:rsid w:val="009F5107"/>
    <w:rsid w:val="009F5E42"/>
    <w:rsid w:val="00A005EA"/>
    <w:rsid w:val="00A0099E"/>
    <w:rsid w:val="00A017EC"/>
    <w:rsid w:val="00A04044"/>
    <w:rsid w:val="00A121DE"/>
    <w:rsid w:val="00A137B4"/>
    <w:rsid w:val="00A146B1"/>
    <w:rsid w:val="00A1622D"/>
    <w:rsid w:val="00A22E76"/>
    <w:rsid w:val="00A24176"/>
    <w:rsid w:val="00A27249"/>
    <w:rsid w:val="00A30479"/>
    <w:rsid w:val="00A3218C"/>
    <w:rsid w:val="00A33A33"/>
    <w:rsid w:val="00A35005"/>
    <w:rsid w:val="00A35B71"/>
    <w:rsid w:val="00A41EF3"/>
    <w:rsid w:val="00A42278"/>
    <w:rsid w:val="00A4228A"/>
    <w:rsid w:val="00A42DC2"/>
    <w:rsid w:val="00A4490A"/>
    <w:rsid w:val="00A45F6F"/>
    <w:rsid w:val="00A51982"/>
    <w:rsid w:val="00A51C34"/>
    <w:rsid w:val="00A529E1"/>
    <w:rsid w:val="00A53A99"/>
    <w:rsid w:val="00A54730"/>
    <w:rsid w:val="00A5567D"/>
    <w:rsid w:val="00A56DA9"/>
    <w:rsid w:val="00A56F02"/>
    <w:rsid w:val="00A57C2F"/>
    <w:rsid w:val="00A620DB"/>
    <w:rsid w:val="00A624C2"/>
    <w:rsid w:val="00A642A7"/>
    <w:rsid w:val="00A65C2B"/>
    <w:rsid w:val="00A66224"/>
    <w:rsid w:val="00A6668C"/>
    <w:rsid w:val="00A66960"/>
    <w:rsid w:val="00A678B0"/>
    <w:rsid w:val="00A701B8"/>
    <w:rsid w:val="00A7091C"/>
    <w:rsid w:val="00A719A2"/>
    <w:rsid w:val="00A71A56"/>
    <w:rsid w:val="00A736F8"/>
    <w:rsid w:val="00A766D5"/>
    <w:rsid w:val="00A77DE4"/>
    <w:rsid w:val="00A8208B"/>
    <w:rsid w:val="00A8210A"/>
    <w:rsid w:val="00A8240A"/>
    <w:rsid w:val="00A82E1F"/>
    <w:rsid w:val="00A872F8"/>
    <w:rsid w:val="00A940DD"/>
    <w:rsid w:val="00AA3592"/>
    <w:rsid w:val="00AA4996"/>
    <w:rsid w:val="00AA5859"/>
    <w:rsid w:val="00AA59F3"/>
    <w:rsid w:val="00AA604F"/>
    <w:rsid w:val="00AA732A"/>
    <w:rsid w:val="00AB1569"/>
    <w:rsid w:val="00AB169E"/>
    <w:rsid w:val="00AB403A"/>
    <w:rsid w:val="00AB433D"/>
    <w:rsid w:val="00AB49DE"/>
    <w:rsid w:val="00AC11C3"/>
    <w:rsid w:val="00AC211D"/>
    <w:rsid w:val="00AC3CAE"/>
    <w:rsid w:val="00AC755D"/>
    <w:rsid w:val="00AD330F"/>
    <w:rsid w:val="00AD43B9"/>
    <w:rsid w:val="00AD5B8B"/>
    <w:rsid w:val="00AD633E"/>
    <w:rsid w:val="00AD6DA0"/>
    <w:rsid w:val="00AE1A14"/>
    <w:rsid w:val="00AE20CF"/>
    <w:rsid w:val="00AE3D05"/>
    <w:rsid w:val="00AE7403"/>
    <w:rsid w:val="00AF0B3A"/>
    <w:rsid w:val="00AF0E66"/>
    <w:rsid w:val="00AF3E43"/>
    <w:rsid w:val="00AF6E1D"/>
    <w:rsid w:val="00B00750"/>
    <w:rsid w:val="00B05B99"/>
    <w:rsid w:val="00B05BA5"/>
    <w:rsid w:val="00B077D4"/>
    <w:rsid w:val="00B07C3E"/>
    <w:rsid w:val="00B10692"/>
    <w:rsid w:val="00B12770"/>
    <w:rsid w:val="00B13A7C"/>
    <w:rsid w:val="00B1400E"/>
    <w:rsid w:val="00B1657C"/>
    <w:rsid w:val="00B174E8"/>
    <w:rsid w:val="00B17759"/>
    <w:rsid w:val="00B20E6D"/>
    <w:rsid w:val="00B22A0C"/>
    <w:rsid w:val="00B22A76"/>
    <w:rsid w:val="00B25B30"/>
    <w:rsid w:val="00B2629C"/>
    <w:rsid w:val="00B26ACF"/>
    <w:rsid w:val="00B26ED4"/>
    <w:rsid w:val="00B3289A"/>
    <w:rsid w:val="00B32C57"/>
    <w:rsid w:val="00B33347"/>
    <w:rsid w:val="00B41554"/>
    <w:rsid w:val="00B45750"/>
    <w:rsid w:val="00B4786B"/>
    <w:rsid w:val="00B47E11"/>
    <w:rsid w:val="00B54EB2"/>
    <w:rsid w:val="00B54F31"/>
    <w:rsid w:val="00B55885"/>
    <w:rsid w:val="00B55F38"/>
    <w:rsid w:val="00B576D0"/>
    <w:rsid w:val="00B60893"/>
    <w:rsid w:val="00B61D2C"/>
    <w:rsid w:val="00B61DCC"/>
    <w:rsid w:val="00B63609"/>
    <w:rsid w:val="00B64350"/>
    <w:rsid w:val="00B663A5"/>
    <w:rsid w:val="00B6640C"/>
    <w:rsid w:val="00B70677"/>
    <w:rsid w:val="00B727E2"/>
    <w:rsid w:val="00B73111"/>
    <w:rsid w:val="00B75EEC"/>
    <w:rsid w:val="00B76342"/>
    <w:rsid w:val="00B81ACB"/>
    <w:rsid w:val="00B829AD"/>
    <w:rsid w:val="00B854AA"/>
    <w:rsid w:val="00B90B73"/>
    <w:rsid w:val="00B940B2"/>
    <w:rsid w:val="00B94C79"/>
    <w:rsid w:val="00B95CAD"/>
    <w:rsid w:val="00B970B7"/>
    <w:rsid w:val="00BA0D98"/>
    <w:rsid w:val="00BA2F57"/>
    <w:rsid w:val="00BA327A"/>
    <w:rsid w:val="00BA77CF"/>
    <w:rsid w:val="00BB3865"/>
    <w:rsid w:val="00BB40B7"/>
    <w:rsid w:val="00BB7C92"/>
    <w:rsid w:val="00BC0632"/>
    <w:rsid w:val="00BC19B3"/>
    <w:rsid w:val="00BC2D3E"/>
    <w:rsid w:val="00BC4B2E"/>
    <w:rsid w:val="00BC4B97"/>
    <w:rsid w:val="00BD12DA"/>
    <w:rsid w:val="00BD259F"/>
    <w:rsid w:val="00BD4DC8"/>
    <w:rsid w:val="00BD6C62"/>
    <w:rsid w:val="00BE1695"/>
    <w:rsid w:val="00BE17A3"/>
    <w:rsid w:val="00BE3D9B"/>
    <w:rsid w:val="00BE4615"/>
    <w:rsid w:val="00BE4A07"/>
    <w:rsid w:val="00BE5877"/>
    <w:rsid w:val="00BE7D2D"/>
    <w:rsid w:val="00BF561E"/>
    <w:rsid w:val="00BF6A2F"/>
    <w:rsid w:val="00BF7CA5"/>
    <w:rsid w:val="00C03DB1"/>
    <w:rsid w:val="00C040AF"/>
    <w:rsid w:val="00C045A2"/>
    <w:rsid w:val="00C064D9"/>
    <w:rsid w:val="00C07CCC"/>
    <w:rsid w:val="00C17326"/>
    <w:rsid w:val="00C232B5"/>
    <w:rsid w:val="00C24572"/>
    <w:rsid w:val="00C270E4"/>
    <w:rsid w:val="00C3284F"/>
    <w:rsid w:val="00C32B84"/>
    <w:rsid w:val="00C35AD2"/>
    <w:rsid w:val="00C35F41"/>
    <w:rsid w:val="00C36A53"/>
    <w:rsid w:val="00C40CA2"/>
    <w:rsid w:val="00C40F61"/>
    <w:rsid w:val="00C41D88"/>
    <w:rsid w:val="00C42102"/>
    <w:rsid w:val="00C44044"/>
    <w:rsid w:val="00C45164"/>
    <w:rsid w:val="00C45C10"/>
    <w:rsid w:val="00C4661C"/>
    <w:rsid w:val="00C52C82"/>
    <w:rsid w:val="00C54BDD"/>
    <w:rsid w:val="00C5534A"/>
    <w:rsid w:val="00C563BF"/>
    <w:rsid w:val="00C6005B"/>
    <w:rsid w:val="00C63505"/>
    <w:rsid w:val="00C63699"/>
    <w:rsid w:val="00C636EA"/>
    <w:rsid w:val="00C64A28"/>
    <w:rsid w:val="00C64C5F"/>
    <w:rsid w:val="00C669EE"/>
    <w:rsid w:val="00C66FE1"/>
    <w:rsid w:val="00C7417B"/>
    <w:rsid w:val="00C75CCB"/>
    <w:rsid w:val="00C774D0"/>
    <w:rsid w:val="00C815DC"/>
    <w:rsid w:val="00C83ACA"/>
    <w:rsid w:val="00C8646E"/>
    <w:rsid w:val="00C879F6"/>
    <w:rsid w:val="00C92CEE"/>
    <w:rsid w:val="00C937D5"/>
    <w:rsid w:val="00C95218"/>
    <w:rsid w:val="00C953A5"/>
    <w:rsid w:val="00C965EA"/>
    <w:rsid w:val="00C97D38"/>
    <w:rsid w:val="00CA0E21"/>
    <w:rsid w:val="00CA43C5"/>
    <w:rsid w:val="00CA569A"/>
    <w:rsid w:val="00CA69D4"/>
    <w:rsid w:val="00CA785A"/>
    <w:rsid w:val="00CA79C7"/>
    <w:rsid w:val="00CB13C4"/>
    <w:rsid w:val="00CB34DB"/>
    <w:rsid w:val="00CB5663"/>
    <w:rsid w:val="00CB6551"/>
    <w:rsid w:val="00CB6992"/>
    <w:rsid w:val="00CB7FBD"/>
    <w:rsid w:val="00CC09E5"/>
    <w:rsid w:val="00CC0F68"/>
    <w:rsid w:val="00CC1AC7"/>
    <w:rsid w:val="00CC5EDA"/>
    <w:rsid w:val="00CC7D71"/>
    <w:rsid w:val="00CD02E3"/>
    <w:rsid w:val="00CD2143"/>
    <w:rsid w:val="00CD7629"/>
    <w:rsid w:val="00CD7C23"/>
    <w:rsid w:val="00CE0C9D"/>
    <w:rsid w:val="00CE12B1"/>
    <w:rsid w:val="00CE1736"/>
    <w:rsid w:val="00CE2102"/>
    <w:rsid w:val="00CE3F19"/>
    <w:rsid w:val="00CE68D3"/>
    <w:rsid w:val="00CE717B"/>
    <w:rsid w:val="00CF10A9"/>
    <w:rsid w:val="00CF2E61"/>
    <w:rsid w:val="00CF5598"/>
    <w:rsid w:val="00D0134A"/>
    <w:rsid w:val="00D031F6"/>
    <w:rsid w:val="00D03B5E"/>
    <w:rsid w:val="00D06A5A"/>
    <w:rsid w:val="00D070B8"/>
    <w:rsid w:val="00D10CCB"/>
    <w:rsid w:val="00D121BC"/>
    <w:rsid w:val="00D12B82"/>
    <w:rsid w:val="00D13605"/>
    <w:rsid w:val="00D1439B"/>
    <w:rsid w:val="00D14B1C"/>
    <w:rsid w:val="00D155B9"/>
    <w:rsid w:val="00D17A42"/>
    <w:rsid w:val="00D22845"/>
    <w:rsid w:val="00D26A6E"/>
    <w:rsid w:val="00D26D58"/>
    <w:rsid w:val="00D30577"/>
    <w:rsid w:val="00D34961"/>
    <w:rsid w:val="00D34B9C"/>
    <w:rsid w:val="00D421D2"/>
    <w:rsid w:val="00D4257C"/>
    <w:rsid w:val="00D50524"/>
    <w:rsid w:val="00D51172"/>
    <w:rsid w:val="00D51E2C"/>
    <w:rsid w:val="00D53AC3"/>
    <w:rsid w:val="00D54894"/>
    <w:rsid w:val="00D56256"/>
    <w:rsid w:val="00D60A05"/>
    <w:rsid w:val="00D60AA2"/>
    <w:rsid w:val="00D60EFA"/>
    <w:rsid w:val="00D6223C"/>
    <w:rsid w:val="00D6233F"/>
    <w:rsid w:val="00D63B1B"/>
    <w:rsid w:val="00D64AE5"/>
    <w:rsid w:val="00D6590A"/>
    <w:rsid w:val="00D66FE8"/>
    <w:rsid w:val="00D738B9"/>
    <w:rsid w:val="00D7593D"/>
    <w:rsid w:val="00D77544"/>
    <w:rsid w:val="00D800FC"/>
    <w:rsid w:val="00D8328F"/>
    <w:rsid w:val="00D844A0"/>
    <w:rsid w:val="00D851CA"/>
    <w:rsid w:val="00D86FD4"/>
    <w:rsid w:val="00D90598"/>
    <w:rsid w:val="00D940E6"/>
    <w:rsid w:val="00D94B9D"/>
    <w:rsid w:val="00D9747A"/>
    <w:rsid w:val="00D97CB3"/>
    <w:rsid w:val="00DA10AE"/>
    <w:rsid w:val="00DA3D78"/>
    <w:rsid w:val="00DA3F21"/>
    <w:rsid w:val="00DA6514"/>
    <w:rsid w:val="00DB32E0"/>
    <w:rsid w:val="00DC0634"/>
    <w:rsid w:val="00DC1A6B"/>
    <w:rsid w:val="00DC2FF6"/>
    <w:rsid w:val="00DC38D2"/>
    <w:rsid w:val="00DC5794"/>
    <w:rsid w:val="00DC670A"/>
    <w:rsid w:val="00DC6D24"/>
    <w:rsid w:val="00DC7219"/>
    <w:rsid w:val="00DD099D"/>
    <w:rsid w:val="00DD6623"/>
    <w:rsid w:val="00DD68EC"/>
    <w:rsid w:val="00DD785C"/>
    <w:rsid w:val="00DE1763"/>
    <w:rsid w:val="00DE3128"/>
    <w:rsid w:val="00DE360B"/>
    <w:rsid w:val="00DE449A"/>
    <w:rsid w:val="00DE6AEA"/>
    <w:rsid w:val="00DE7827"/>
    <w:rsid w:val="00DF1FC6"/>
    <w:rsid w:val="00DF29A8"/>
    <w:rsid w:val="00DF5255"/>
    <w:rsid w:val="00DF6631"/>
    <w:rsid w:val="00E00B96"/>
    <w:rsid w:val="00E04279"/>
    <w:rsid w:val="00E06EC8"/>
    <w:rsid w:val="00E149C0"/>
    <w:rsid w:val="00E16182"/>
    <w:rsid w:val="00E16F04"/>
    <w:rsid w:val="00E17182"/>
    <w:rsid w:val="00E204EB"/>
    <w:rsid w:val="00E21179"/>
    <w:rsid w:val="00E213C6"/>
    <w:rsid w:val="00E252A7"/>
    <w:rsid w:val="00E30267"/>
    <w:rsid w:val="00E321F1"/>
    <w:rsid w:val="00E34900"/>
    <w:rsid w:val="00E35BA3"/>
    <w:rsid w:val="00E36C98"/>
    <w:rsid w:val="00E36FFC"/>
    <w:rsid w:val="00E371DF"/>
    <w:rsid w:val="00E37629"/>
    <w:rsid w:val="00E409C0"/>
    <w:rsid w:val="00E41F91"/>
    <w:rsid w:val="00E42735"/>
    <w:rsid w:val="00E53418"/>
    <w:rsid w:val="00E543BF"/>
    <w:rsid w:val="00E55032"/>
    <w:rsid w:val="00E611C3"/>
    <w:rsid w:val="00E61858"/>
    <w:rsid w:val="00E65770"/>
    <w:rsid w:val="00E65D63"/>
    <w:rsid w:val="00E669FC"/>
    <w:rsid w:val="00E66A9B"/>
    <w:rsid w:val="00E67780"/>
    <w:rsid w:val="00E72B78"/>
    <w:rsid w:val="00E730FA"/>
    <w:rsid w:val="00E74381"/>
    <w:rsid w:val="00E746A0"/>
    <w:rsid w:val="00E74870"/>
    <w:rsid w:val="00E82A21"/>
    <w:rsid w:val="00E84B31"/>
    <w:rsid w:val="00E84E83"/>
    <w:rsid w:val="00E8515C"/>
    <w:rsid w:val="00E85BD6"/>
    <w:rsid w:val="00E86274"/>
    <w:rsid w:val="00E87392"/>
    <w:rsid w:val="00E87952"/>
    <w:rsid w:val="00E90C2D"/>
    <w:rsid w:val="00E94C43"/>
    <w:rsid w:val="00E95026"/>
    <w:rsid w:val="00EA1CFD"/>
    <w:rsid w:val="00EA2516"/>
    <w:rsid w:val="00EB0808"/>
    <w:rsid w:val="00EB0B53"/>
    <w:rsid w:val="00EB3726"/>
    <w:rsid w:val="00EB4501"/>
    <w:rsid w:val="00EC1A77"/>
    <w:rsid w:val="00EC348A"/>
    <w:rsid w:val="00EC4A5D"/>
    <w:rsid w:val="00ED0319"/>
    <w:rsid w:val="00ED18B7"/>
    <w:rsid w:val="00ED5CB6"/>
    <w:rsid w:val="00ED6427"/>
    <w:rsid w:val="00EE09F8"/>
    <w:rsid w:val="00EE1E82"/>
    <w:rsid w:val="00EE2B90"/>
    <w:rsid w:val="00EE2EE8"/>
    <w:rsid w:val="00EE41BB"/>
    <w:rsid w:val="00EE4BE4"/>
    <w:rsid w:val="00EE5C87"/>
    <w:rsid w:val="00EE6B6F"/>
    <w:rsid w:val="00EE76A9"/>
    <w:rsid w:val="00EF0907"/>
    <w:rsid w:val="00EF2760"/>
    <w:rsid w:val="00EF5823"/>
    <w:rsid w:val="00EF7946"/>
    <w:rsid w:val="00EF7CD4"/>
    <w:rsid w:val="00F076FA"/>
    <w:rsid w:val="00F12E2F"/>
    <w:rsid w:val="00F1325C"/>
    <w:rsid w:val="00F144BC"/>
    <w:rsid w:val="00F17522"/>
    <w:rsid w:val="00F17B30"/>
    <w:rsid w:val="00F24849"/>
    <w:rsid w:val="00F272C0"/>
    <w:rsid w:val="00F300E0"/>
    <w:rsid w:val="00F32F97"/>
    <w:rsid w:val="00F35677"/>
    <w:rsid w:val="00F3616A"/>
    <w:rsid w:val="00F36483"/>
    <w:rsid w:val="00F37A9F"/>
    <w:rsid w:val="00F42DB4"/>
    <w:rsid w:val="00F46F5B"/>
    <w:rsid w:val="00F500BA"/>
    <w:rsid w:val="00F501C6"/>
    <w:rsid w:val="00F524FC"/>
    <w:rsid w:val="00F54938"/>
    <w:rsid w:val="00F56BCC"/>
    <w:rsid w:val="00F574AC"/>
    <w:rsid w:val="00F61864"/>
    <w:rsid w:val="00F634D0"/>
    <w:rsid w:val="00F640ED"/>
    <w:rsid w:val="00F70054"/>
    <w:rsid w:val="00F7431F"/>
    <w:rsid w:val="00F805FA"/>
    <w:rsid w:val="00F80D6B"/>
    <w:rsid w:val="00F84E38"/>
    <w:rsid w:val="00F86538"/>
    <w:rsid w:val="00F873D5"/>
    <w:rsid w:val="00F93DE2"/>
    <w:rsid w:val="00F94C84"/>
    <w:rsid w:val="00FA1760"/>
    <w:rsid w:val="00FA1A07"/>
    <w:rsid w:val="00FA1BE1"/>
    <w:rsid w:val="00FB1FE0"/>
    <w:rsid w:val="00FB31BE"/>
    <w:rsid w:val="00FB51B6"/>
    <w:rsid w:val="00FB6A22"/>
    <w:rsid w:val="00FB6BDB"/>
    <w:rsid w:val="00FC1AEE"/>
    <w:rsid w:val="00FC5C77"/>
    <w:rsid w:val="00FC5E10"/>
    <w:rsid w:val="00FC5E50"/>
    <w:rsid w:val="00FC608F"/>
    <w:rsid w:val="00FD2ABE"/>
    <w:rsid w:val="00FD30E4"/>
    <w:rsid w:val="00FD6B9D"/>
    <w:rsid w:val="00FD767E"/>
    <w:rsid w:val="00FE0123"/>
    <w:rsid w:val="00FE09F4"/>
    <w:rsid w:val="00FE13B7"/>
    <w:rsid w:val="00FE2474"/>
    <w:rsid w:val="00FE4CE1"/>
    <w:rsid w:val="00FE50DA"/>
    <w:rsid w:val="00FF0F85"/>
    <w:rsid w:val="00FF25A8"/>
    <w:rsid w:val="00FF42A9"/>
    <w:rsid w:val="00FF49EB"/>
    <w:rsid w:val="00FF5804"/>
    <w:rsid w:val="00FF63C3"/>
    <w:rsid w:val="00FF68C8"/>
    <w:rsid w:val="00FF747D"/>
    <w:rsid w:val="00FF7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59B760F"/>
  <w15:docId w15:val="{F5232D61-E451-B04B-A90F-7F15F086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333333"/>
        <w:sz w:val="24"/>
        <w:szCs w:val="24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64EB"/>
  </w:style>
  <w:style w:type="paragraph" w:styleId="Ttulo1">
    <w:name w:val="heading 1"/>
    <w:basedOn w:val="Normal1"/>
    <w:next w:val="Normal1"/>
    <w:rsid w:val="00394003"/>
    <w:pPr>
      <w:keepNext/>
      <w:jc w:val="center"/>
      <w:outlineLvl w:val="0"/>
    </w:pPr>
    <w:rPr>
      <w:rFonts w:ascii="Syntax-Roman" w:eastAsia="Syntax-Roman" w:hAnsi="Syntax-Roman" w:cs="Syntax-Roman"/>
      <w:b/>
      <w:color w:val="000000"/>
    </w:rPr>
  </w:style>
  <w:style w:type="paragraph" w:styleId="Ttulo2">
    <w:name w:val="heading 2"/>
    <w:basedOn w:val="Normal1"/>
    <w:next w:val="Normal1"/>
    <w:rsid w:val="00394003"/>
    <w:pPr>
      <w:keepNext/>
      <w:jc w:val="both"/>
      <w:outlineLvl w:val="1"/>
    </w:pPr>
    <w:rPr>
      <w:rFonts w:ascii="Verdana" w:eastAsia="Verdana" w:hAnsi="Verdana" w:cs="Verdana"/>
      <w:b/>
      <w:color w:val="000000"/>
      <w:sz w:val="22"/>
      <w:szCs w:val="22"/>
    </w:rPr>
  </w:style>
  <w:style w:type="paragraph" w:styleId="Ttulo3">
    <w:name w:val="heading 3"/>
    <w:basedOn w:val="Normal1"/>
    <w:next w:val="Normal1"/>
    <w:rsid w:val="00394003"/>
    <w:pPr>
      <w:keepNext/>
      <w:outlineLvl w:val="2"/>
    </w:pPr>
    <w:rPr>
      <w:color w:val="000000"/>
    </w:rPr>
  </w:style>
  <w:style w:type="paragraph" w:styleId="Ttulo4">
    <w:name w:val="heading 4"/>
    <w:basedOn w:val="Normal1"/>
    <w:next w:val="Normal1"/>
    <w:rsid w:val="00394003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39400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39400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394003"/>
  </w:style>
  <w:style w:type="table" w:customStyle="1" w:styleId="TableNormal">
    <w:name w:val="Table Normal"/>
    <w:rsid w:val="0039400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394003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39400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E2439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E2439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7D1DF7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D1F1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customStyle="1" w:styleId="titulo-22">
    <w:name w:val="titulo-22"/>
    <w:basedOn w:val="Normal"/>
    <w:rsid w:val="00A42D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il">
    <w:name w:val="il"/>
    <w:basedOn w:val="Fuentedeprrafopredeter"/>
    <w:rsid w:val="006430F2"/>
  </w:style>
  <w:style w:type="paragraph" w:customStyle="1" w:styleId="rtejustify">
    <w:name w:val="rtejustify"/>
    <w:basedOn w:val="Normal"/>
    <w:rsid w:val="00955D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styleId="Textoennegrita">
    <w:name w:val="Strong"/>
    <w:basedOn w:val="Fuentedeprrafopredeter"/>
    <w:uiPriority w:val="22"/>
    <w:qFormat/>
    <w:rsid w:val="00955D82"/>
    <w:rPr>
      <w:b/>
      <w:bCs/>
    </w:rPr>
  </w:style>
  <w:style w:type="paragraph" w:customStyle="1" w:styleId="rtecenter">
    <w:name w:val="rtecenter"/>
    <w:basedOn w:val="Normal"/>
    <w:rsid w:val="00955D8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Encabezado">
    <w:name w:val="header"/>
    <w:basedOn w:val="Normal"/>
    <w:link w:val="EncabezadoCar"/>
    <w:uiPriority w:val="99"/>
    <w:unhideWhenUsed/>
    <w:rsid w:val="002C1F74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C1F74"/>
  </w:style>
  <w:style w:type="paragraph" w:styleId="Piedepgina">
    <w:name w:val="footer"/>
    <w:basedOn w:val="Normal"/>
    <w:link w:val="PiedepginaCar"/>
    <w:uiPriority w:val="99"/>
    <w:unhideWhenUsed/>
    <w:rsid w:val="002C1F74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C1F74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E1E82"/>
    <w:rPr>
      <w:color w:val="605E5C"/>
      <w:shd w:val="clear" w:color="auto" w:fill="E1DFDD"/>
    </w:rPr>
  </w:style>
  <w:style w:type="character" w:styleId="nfasis">
    <w:name w:val="Emphasis"/>
    <w:basedOn w:val="Fuentedeprrafopredeter"/>
    <w:uiPriority w:val="20"/>
    <w:qFormat/>
    <w:rsid w:val="0079501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30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4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05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1557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4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9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627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9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12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49296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787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898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44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840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06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1912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51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96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474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5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898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1</Pages>
  <Words>560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3747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Portatil2</dc:creator>
  <cp:lastModifiedBy>Laia Guirado Varona</cp:lastModifiedBy>
  <cp:revision>67</cp:revision>
  <cp:lastPrinted>2022-03-02T07:03:00Z</cp:lastPrinted>
  <dcterms:created xsi:type="dcterms:W3CDTF">2022-03-02T05:58:00Z</dcterms:created>
  <dcterms:modified xsi:type="dcterms:W3CDTF">2022-03-02T08:02:00Z</dcterms:modified>
</cp:coreProperties>
</file>