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542" w:rsidRDefault="00AB7498">
      <w:bookmarkStart w:id="0" w:name="_GoBack"/>
      <w:bookmarkEnd w:id="0"/>
      <w:r w:rsidRPr="002C1BFE">
        <w:rPr>
          <w:rFonts w:cstheme="minorHAnsi"/>
          <w:b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8C0B52" wp14:editId="439B1969">
                <wp:simplePos x="0" y="0"/>
                <wp:positionH relativeFrom="margin">
                  <wp:align>left</wp:align>
                </wp:positionH>
                <wp:positionV relativeFrom="paragraph">
                  <wp:posOffset>2098675</wp:posOffset>
                </wp:positionV>
                <wp:extent cx="6715760" cy="7369175"/>
                <wp:effectExtent l="0" t="0" r="8890" b="3175"/>
                <wp:wrapSquare wrapText="bothSides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760" cy="736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498" w:rsidRPr="00AB7498" w:rsidRDefault="00AB7498" w:rsidP="00AB749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20" w:after="0" w:line="240" w:lineRule="auto"/>
                              <w:ind w:left="567" w:right="141" w:hanging="425"/>
                              <w:jc w:val="both"/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  <w:r w:rsidRPr="00AB7498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>El concurs serà el dia 27 de maig de 2018.</w:t>
                            </w:r>
                          </w:p>
                          <w:p w:rsidR="00AB7498" w:rsidRPr="00AB7498" w:rsidRDefault="00AB7498" w:rsidP="00AB7498">
                            <w:pPr>
                              <w:pStyle w:val="Pargrafdel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20"/>
                              <w:ind w:left="567" w:right="141" w:hanging="425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</w:rPr>
                            </w:pPr>
                            <w:r w:rsidRPr="00AB7498"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</w:rPr>
                              <w:t>Podran participar tots els artistes que ho desitgin. El preu de la inscripció és de 10 euros i inclou dinar per dues persones. El nombre de participants estarà limitat a 40.</w:t>
                            </w:r>
                          </w:p>
                          <w:p w:rsidR="00AB7498" w:rsidRPr="00AB7498" w:rsidRDefault="00AB7498" w:rsidP="00AB749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20" w:after="0" w:line="240" w:lineRule="auto"/>
                              <w:ind w:left="567" w:right="141" w:hanging="425"/>
                              <w:jc w:val="both"/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  <w:r w:rsidRPr="00AB7498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>La inscripció serà entre les 9:00h i les 11:00h del matí del mateix dia, a l’Ajuntament de Prades, on es posarà el segell a la tela.</w:t>
                            </w:r>
                          </w:p>
                          <w:p w:rsidR="00AB7498" w:rsidRPr="00AB7498" w:rsidRDefault="00AB7498" w:rsidP="00AB749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20" w:after="0" w:line="240" w:lineRule="auto"/>
                              <w:ind w:left="567" w:right="141" w:hanging="425"/>
                              <w:jc w:val="both"/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  <w:r w:rsidRPr="00AB7498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>Només s’admetrà una sola obra per concursant, d’una mida mínima de 60 x 50 cm amb el fons d’un color sol.</w:t>
                            </w:r>
                          </w:p>
                          <w:p w:rsidR="00AB7498" w:rsidRPr="00AB7498" w:rsidRDefault="00AB7498" w:rsidP="00AB749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20" w:after="0" w:line="240" w:lineRule="auto"/>
                              <w:ind w:left="567" w:right="141" w:hanging="425"/>
                              <w:jc w:val="both"/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  <w:r w:rsidRPr="00AB7498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>El tema serà lliure, però s’haurà d’ajustar obligatòriament als límits del terme municipal.</w:t>
                            </w:r>
                          </w:p>
                          <w:p w:rsidR="00AB7498" w:rsidRPr="00AB7498" w:rsidRDefault="00AB7498" w:rsidP="00AB749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20" w:after="0" w:line="240" w:lineRule="auto"/>
                              <w:ind w:left="567" w:right="141" w:hanging="425"/>
                              <w:jc w:val="both"/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  <w:r w:rsidRPr="00AB7498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>Es pot fer servir qualsevol tècnica o procediment per realitzar l’obra.</w:t>
                            </w:r>
                          </w:p>
                          <w:p w:rsidR="00AB7498" w:rsidRPr="00AB7498" w:rsidRDefault="00AB7498" w:rsidP="00AB749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20" w:after="0" w:line="240" w:lineRule="auto"/>
                              <w:ind w:left="567" w:right="141" w:hanging="425"/>
                              <w:jc w:val="both"/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  <w:r w:rsidRPr="00AB7498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>La recepció de les obres serà a l’Ajuntament fins les 15:00.</w:t>
                            </w:r>
                          </w:p>
                          <w:p w:rsidR="00AB7498" w:rsidRPr="00AB7498" w:rsidRDefault="00AB7498" w:rsidP="00AB749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20" w:after="0" w:line="240" w:lineRule="auto"/>
                              <w:ind w:left="567" w:right="141" w:hanging="425"/>
                              <w:jc w:val="both"/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  <w:r w:rsidRPr="00AB7498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>Tots els quadres han d’estar acabats.</w:t>
                            </w:r>
                          </w:p>
                          <w:p w:rsidR="00AB7498" w:rsidRPr="00AB7498" w:rsidRDefault="00AB7498" w:rsidP="00AB749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20" w:after="0" w:line="240" w:lineRule="auto"/>
                              <w:ind w:left="567" w:right="141" w:hanging="425"/>
                              <w:jc w:val="both"/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  <w:r w:rsidRPr="00AB7498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>Tot seguit el jurat deliberarà per escollir els premis. Totes les obres restaran exposades fins que el jurat doni el premi que serà inapel·lable.</w:t>
                            </w:r>
                          </w:p>
                          <w:p w:rsidR="00AB7498" w:rsidRPr="00AB7498" w:rsidRDefault="00AB7498" w:rsidP="00AB749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20" w:after="0" w:line="240" w:lineRule="auto"/>
                              <w:ind w:left="567" w:right="141" w:hanging="425"/>
                              <w:jc w:val="both"/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  <w:r w:rsidRPr="00AB7498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>El lliurament del premis s’efectuarà a la Plaça Major a les 17:30h.</w:t>
                            </w:r>
                          </w:p>
                          <w:p w:rsidR="00AB7498" w:rsidRPr="00AB7498" w:rsidRDefault="00AB7498" w:rsidP="00AB749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20" w:after="0" w:line="240" w:lineRule="auto"/>
                              <w:ind w:left="567" w:right="141" w:hanging="425"/>
                              <w:jc w:val="both"/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  <w:r w:rsidRPr="00AB7498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 xml:space="preserve">Els premis seran: </w:t>
                            </w:r>
                          </w:p>
                          <w:p w:rsidR="00AB7498" w:rsidRPr="00AB7498" w:rsidRDefault="00AB7498" w:rsidP="00AB7498">
                            <w:pPr>
                              <w:spacing w:before="120"/>
                              <w:ind w:left="2977" w:right="141" w:hanging="425"/>
                              <w:jc w:val="both"/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  <w:r w:rsidRPr="00AB7498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 xml:space="preserve">1r premi </w:t>
                            </w:r>
                            <w:r w:rsidRPr="00AB7498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AB7498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ab/>
                              <w:t>500 €</w:t>
                            </w:r>
                          </w:p>
                          <w:p w:rsidR="00AB7498" w:rsidRPr="00AB7498" w:rsidRDefault="00AB7498" w:rsidP="00AB7498">
                            <w:pPr>
                              <w:spacing w:before="120"/>
                              <w:ind w:left="2977" w:right="141" w:hanging="425"/>
                              <w:jc w:val="both"/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  <w:r w:rsidRPr="00AB7498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>2n premi</w:t>
                            </w:r>
                            <w:r w:rsidRPr="00AB7498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AB7498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ab/>
                              <w:t>300 €</w:t>
                            </w:r>
                          </w:p>
                          <w:p w:rsidR="00AB7498" w:rsidRPr="00AB7498" w:rsidRDefault="00AB7498" w:rsidP="00AB7498">
                            <w:pPr>
                              <w:spacing w:before="120"/>
                              <w:ind w:left="2977" w:right="141" w:hanging="425"/>
                              <w:jc w:val="both"/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  <w:r w:rsidRPr="00AB7498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>3r premi</w:t>
                            </w:r>
                            <w:r w:rsidRPr="00AB7498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AB7498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ab/>
                              <w:t>200 €</w:t>
                            </w:r>
                          </w:p>
                          <w:p w:rsidR="00AB7498" w:rsidRPr="00AB7498" w:rsidRDefault="00AB7498" w:rsidP="00AB749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20" w:after="0" w:line="240" w:lineRule="auto"/>
                              <w:ind w:left="567" w:right="142" w:hanging="425"/>
                              <w:jc w:val="both"/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  <w:r w:rsidRPr="00AB7498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>Els quadres quedaran en propietat dels donants dels premis. L’artista que tingui interès en vendre la seva obra no premiada, podrà fer-ho posterior al lliurament dels premis.</w:t>
                            </w:r>
                          </w:p>
                          <w:p w:rsidR="00AB7498" w:rsidRPr="00AB7498" w:rsidRDefault="00AB7498" w:rsidP="00AB749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120" w:after="0" w:line="240" w:lineRule="auto"/>
                              <w:ind w:left="567" w:right="142" w:hanging="425"/>
                              <w:jc w:val="both"/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  <w:r w:rsidRPr="00AB7498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>Tota circumstància no resolta a les bases serà resolta pel jurat.</w:t>
                            </w:r>
                          </w:p>
                          <w:p w:rsidR="00AB7498" w:rsidRDefault="00AB7498" w:rsidP="00AB74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C0B52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0;margin-top:165.25pt;width:528.8pt;height:580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" fillcolor="#f2f2f2 [3052]" stroked="f">
                <v:fill opacity="26214f"/>
                <v:textbox>
                  <w:txbxContent>
                    <w:p w:rsidR="00AB7498" w:rsidRPr="00AB7498" w:rsidRDefault="00AB7498" w:rsidP="00AB749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20" w:after="0" w:line="240" w:lineRule="auto"/>
                        <w:ind w:left="567" w:right="141" w:hanging="425"/>
                        <w:jc w:val="both"/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  <w:r w:rsidRPr="00AB7498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>El concurs serà el dia 27 de maig de 2018.</w:t>
                      </w:r>
                    </w:p>
                    <w:p w:rsidR="00AB7498" w:rsidRPr="00AB7498" w:rsidRDefault="00AB7498" w:rsidP="00AB7498">
                      <w:pPr>
                        <w:pStyle w:val="Pargrafdellista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20"/>
                        <w:ind w:left="567" w:right="141" w:hanging="425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</w:rPr>
                      </w:pPr>
                      <w:r w:rsidRPr="00AB7498"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</w:rPr>
                        <w:t>Podran participar tots els artistes que ho desitgin. El preu de la inscripció és de 10 euros i inclou dinar per dues persones. El nombre de participants estarà limitat a 40.</w:t>
                      </w:r>
                    </w:p>
                    <w:p w:rsidR="00AB7498" w:rsidRPr="00AB7498" w:rsidRDefault="00AB7498" w:rsidP="00AB749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20" w:after="0" w:line="240" w:lineRule="auto"/>
                        <w:ind w:left="567" w:right="141" w:hanging="425"/>
                        <w:jc w:val="both"/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  <w:r w:rsidRPr="00AB7498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>La inscripció serà entre les 9:00h i les 11:00h del matí del mateix dia, a l’Ajuntament de Prades, on es posarà el segell a la tela.</w:t>
                      </w:r>
                    </w:p>
                    <w:p w:rsidR="00AB7498" w:rsidRPr="00AB7498" w:rsidRDefault="00AB7498" w:rsidP="00AB749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20" w:after="0" w:line="240" w:lineRule="auto"/>
                        <w:ind w:left="567" w:right="141" w:hanging="425"/>
                        <w:jc w:val="both"/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  <w:r w:rsidRPr="00AB7498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>Només s’admetrà una sola obra per concursant, d’una mida mínima de 60 x 50 cm amb el fons d’un color sol.</w:t>
                      </w:r>
                    </w:p>
                    <w:p w:rsidR="00AB7498" w:rsidRPr="00AB7498" w:rsidRDefault="00AB7498" w:rsidP="00AB749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20" w:after="0" w:line="240" w:lineRule="auto"/>
                        <w:ind w:left="567" w:right="141" w:hanging="425"/>
                        <w:jc w:val="both"/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  <w:r w:rsidRPr="00AB7498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>El tema serà lliure, però s’haurà d’ajustar obligatòriament als límits del terme municipal.</w:t>
                      </w:r>
                    </w:p>
                    <w:p w:rsidR="00AB7498" w:rsidRPr="00AB7498" w:rsidRDefault="00AB7498" w:rsidP="00AB749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20" w:after="0" w:line="240" w:lineRule="auto"/>
                        <w:ind w:left="567" w:right="141" w:hanging="425"/>
                        <w:jc w:val="both"/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  <w:r w:rsidRPr="00AB7498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>Es pot fer servir qualsevol tècnica o procediment per realitzar l’obra.</w:t>
                      </w:r>
                    </w:p>
                    <w:p w:rsidR="00AB7498" w:rsidRPr="00AB7498" w:rsidRDefault="00AB7498" w:rsidP="00AB749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20" w:after="0" w:line="240" w:lineRule="auto"/>
                        <w:ind w:left="567" w:right="141" w:hanging="425"/>
                        <w:jc w:val="both"/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  <w:r w:rsidRPr="00AB7498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>La recepció de les obres serà a l’Ajuntament fins les 15:00.</w:t>
                      </w:r>
                    </w:p>
                    <w:p w:rsidR="00AB7498" w:rsidRPr="00AB7498" w:rsidRDefault="00AB7498" w:rsidP="00AB749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20" w:after="0" w:line="240" w:lineRule="auto"/>
                        <w:ind w:left="567" w:right="141" w:hanging="425"/>
                        <w:jc w:val="both"/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  <w:r w:rsidRPr="00AB7498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>Tots els quadres han d’estar acabats.</w:t>
                      </w:r>
                    </w:p>
                    <w:p w:rsidR="00AB7498" w:rsidRPr="00AB7498" w:rsidRDefault="00AB7498" w:rsidP="00AB749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20" w:after="0" w:line="240" w:lineRule="auto"/>
                        <w:ind w:left="567" w:right="141" w:hanging="425"/>
                        <w:jc w:val="both"/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  <w:r w:rsidRPr="00AB7498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>Tot seguit el jurat deliberarà per escollir els premis. Totes les obres restaran exposades fins que el jurat doni el premi que serà inapel·lable.</w:t>
                      </w:r>
                    </w:p>
                    <w:p w:rsidR="00AB7498" w:rsidRPr="00AB7498" w:rsidRDefault="00AB7498" w:rsidP="00AB749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before="120" w:after="0" w:line="240" w:lineRule="auto"/>
                        <w:ind w:left="567" w:right="141" w:hanging="425"/>
                        <w:jc w:val="both"/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  <w:r w:rsidRPr="00AB7498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>El lliurament del premis s’efectuarà a la Plaça Major a les 17:30h.</w:t>
                      </w:r>
                    </w:p>
                    <w:p w:rsidR="00AB7498" w:rsidRPr="00AB7498" w:rsidRDefault="00AB7498" w:rsidP="00AB749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before="120" w:after="0" w:line="240" w:lineRule="auto"/>
                        <w:ind w:left="567" w:right="141" w:hanging="425"/>
                        <w:jc w:val="both"/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  <w:r w:rsidRPr="00AB7498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 xml:space="preserve">Els premis seran: </w:t>
                      </w:r>
                    </w:p>
                    <w:p w:rsidR="00AB7498" w:rsidRPr="00AB7498" w:rsidRDefault="00AB7498" w:rsidP="00AB7498">
                      <w:pPr>
                        <w:spacing w:before="120"/>
                        <w:ind w:left="2977" w:right="141" w:hanging="425"/>
                        <w:jc w:val="both"/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  <w:r w:rsidRPr="00AB7498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 xml:space="preserve">1r premi </w:t>
                      </w:r>
                      <w:r w:rsidRPr="00AB7498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ab/>
                      </w:r>
                      <w:r w:rsidRPr="00AB7498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ab/>
                        <w:t>500 €</w:t>
                      </w:r>
                    </w:p>
                    <w:p w:rsidR="00AB7498" w:rsidRPr="00AB7498" w:rsidRDefault="00AB7498" w:rsidP="00AB7498">
                      <w:pPr>
                        <w:spacing w:before="120"/>
                        <w:ind w:left="2977" w:right="141" w:hanging="425"/>
                        <w:jc w:val="both"/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  <w:r w:rsidRPr="00AB7498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>2n premi</w:t>
                      </w:r>
                      <w:r w:rsidRPr="00AB7498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ab/>
                      </w:r>
                      <w:r w:rsidRPr="00AB7498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ab/>
                        <w:t>300 €</w:t>
                      </w:r>
                    </w:p>
                    <w:p w:rsidR="00AB7498" w:rsidRPr="00AB7498" w:rsidRDefault="00AB7498" w:rsidP="00AB7498">
                      <w:pPr>
                        <w:spacing w:before="120"/>
                        <w:ind w:left="2977" w:right="141" w:hanging="425"/>
                        <w:jc w:val="both"/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  <w:r w:rsidRPr="00AB7498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>3r premi</w:t>
                      </w:r>
                      <w:r w:rsidRPr="00AB7498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ab/>
                      </w:r>
                      <w:r w:rsidRPr="00AB7498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ab/>
                        <w:t>200 €</w:t>
                      </w:r>
                    </w:p>
                    <w:p w:rsidR="00AB7498" w:rsidRPr="00AB7498" w:rsidRDefault="00AB7498" w:rsidP="00AB749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20" w:after="0" w:line="240" w:lineRule="auto"/>
                        <w:ind w:left="567" w:right="142" w:hanging="425"/>
                        <w:jc w:val="both"/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  <w:r w:rsidRPr="00AB7498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>Els quadres quedaran en propietat dels donants dels premis. L’artista que tingui interès en vendre la seva obra no premiada, podrà fer-ho posterior al lliurament dels premis.</w:t>
                      </w:r>
                    </w:p>
                    <w:p w:rsidR="00AB7498" w:rsidRPr="00AB7498" w:rsidRDefault="00AB7498" w:rsidP="00AB749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120" w:after="0" w:line="240" w:lineRule="auto"/>
                        <w:ind w:left="567" w:right="142" w:hanging="425"/>
                        <w:jc w:val="both"/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  <w:r w:rsidRPr="00AB7498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>Tota circumstància no resolta a les bases serà resolta pel jurat.</w:t>
                      </w:r>
                    </w:p>
                    <w:p w:rsidR="00AB7498" w:rsidRDefault="00AB7498" w:rsidP="00AB749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7831A" wp14:editId="097D3EE9">
                <wp:simplePos x="0" y="0"/>
                <wp:positionH relativeFrom="margin">
                  <wp:align>center</wp:align>
                </wp:positionH>
                <wp:positionV relativeFrom="paragraph">
                  <wp:posOffset>436</wp:posOffset>
                </wp:positionV>
                <wp:extent cx="7283450" cy="2033270"/>
                <wp:effectExtent l="0" t="0" r="0" b="5080"/>
                <wp:wrapSquare wrapText="bothSides"/>
                <wp:docPr id="1" name="Quadre de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0" cy="203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498" w:rsidRPr="00C73245" w:rsidRDefault="00AB7498" w:rsidP="00AB7498">
                            <w:pPr>
                              <w:spacing w:after="0" w:line="240" w:lineRule="auto"/>
                              <w:jc w:val="center"/>
                              <w:rPr>
                                <w:rFonts w:ascii="Ravie" w:hAnsi="Ravie"/>
                                <w:b/>
                                <w:sz w:val="70"/>
                                <w:szCs w:val="7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73245">
                              <w:rPr>
                                <w:rFonts w:ascii="Ravie" w:hAnsi="Ravie"/>
                                <w:b/>
                                <w:sz w:val="70"/>
                                <w:szCs w:val="7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IX CONCURS DE PINTURA RÀPIDA</w:t>
                            </w:r>
                          </w:p>
                          <w:p w:rsidR="00AB7498" w:rsidRPr="00C73245" w:rsidRDefault="00AB7498" w:rsidP="00AB7498">
                            <w:pPr>
                              <w:spacing w:after="0" w:line="240" w:lineRule="auto"/>
                              <w:jc w:val="center"/>
                              <w:rPr>
                                <w:rFonts w:ascii="Ravie" w:hAnsi="Ravie"/>
                                <w:b/>
                                <w:color w:val="7030A0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73245">
                              <w:rPr>
                                <w:rFonts w:ascii="Ravie" w:hAnsi="Ravie"/>
                                <w:b/>
                                <w:color w:val="7030A0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FESTA DE LA FARIGOLA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7831A" id="Quadre de text 1" o:spid="_x0000_s1027" type="#_x0000_t202" style="position:absolute;margin-left:0;margin-top:.05pt;width:573.5pt;height:160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" filled="f" stroked="f">
                <v:textbox>
                  <w:txbxContent>
                    <w:p w:rsidR="00AB7498" w:rsidRPr="00C73245" w:rsidRDefault="00AB7498" w:rsidP="00AB7498">
                      <w:pPr>
                        <w:spacing w:after="0" w:line="240" w:lineRule="auto"/>
                        <w:jc w:val="center"/>
                        <w:rPr>
                          <w:rFonts w:ascii="Ravie" w:hAnsi="Ravie"/>
                          <w:b/>
                          <w:sz w:val="70"/>
                          <w:szCs w:val="7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73245">
                        <w:rPr>
                          <w:rFonts w:ascii="Ravie" w:hAnsi="Ravie"/>
                          <w:b/>
                          <w:sz w:val="70"/>
                          <w:szCs w:val="7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IX CONCURS DE PINTURA RÀPIDA</w:t>
                      </w:r>
                    </w:p>
                    <w:p w:rsidR="00AB7498" w:rsidRPr="00C73245" w:rsidRDefault="00AB7498" w:rsidP="00AB7498">
                      <w:pPr>
                        <w:spacing w:after="0" w:line="240" w:lineRule="auto"/>
                        <w:jc w:val="center"/>
                        <w:rPr>
                          <w:rFonts w:ascii="Ravie" w:hAnsi="Ravie"/>
                          <w:b/>
                          <w:color w:val="7030A0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73245">
                        <w:rPr>
                          <w:rFonts w:ascii="Ravie" w:hAnsi="Ravie"/>
                          <w:b/>
                          <w:color w:val="7030A0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FESTA DE LA FARIGOLA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CB6A255" wp14:editId="057EA4F2">
            <wp:simplePos x="0" y="0"/>
            <wp:positionH relativeFrom="page">
              <wp:posOffset>-9525</wp:posOffset>
            </wp:positionH>
            <wp:positionV relativeFrom="paragraph">
              <wp:posOffset>-180340</wp:posOffset>
            </wp:positionV>
            <wp:extent cx="7573645" cy="9763125"/>
            <wp:effectExtent l="0" t="0" r="8255" b="9525"/>
            <wp:wrapNone/>
            <wp:docPr id="3" name="Imatge 3" descr="F:\Temporary Internet Files\Content.Word\7157e2094891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emporary Internet Files\Content.Word\7157e20948913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112" cy="976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4542" w:rsidSect="00AB7498">
      <w:footerReference w:type="default" r:id="rId8"/>
      <w:pgSz w:w="11906" w:h="16838" w:code="9"/>
      <w:pgMar w:top="284" w:right="707" w:bottom="1417" w:left="567" w:header="709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498" w:rsidRDefault="00AB7498" w:rsidP="00ED1E3D">
      <w:pPr>
        <w:spacing w:after="0" w:line="240" w:lineRule="auto"/>
      </w:pPr>
      <w:r>
        <w:separator/>
      </w:r>
    </w:p>
  </w:endnote>
  <w:endnote w:type="continuationSeparator" w:id="0">
    <w:p w:rsidR="00AB7498" w:rsidRDefault="00AB7498" w:rsidP="00ED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E3D" w:rsidRPr="00ED1E3D" w:rsidRDefault="006376EF" w:rsidP="006376EF">
    <w:pPr>
      <w:pStyle w:val="Peu"/>
      <w:tabs>
        <w:tab w:val="clear" w:pos="4252"/>
        <w:tab w:val="clear" w:pos="8504"/>
        <w:tab w:val="left" w:pos="1309"/>
        <w:tab w:val="center" w:pos="5316"/>
      </w:tabs>
      <w:spacing w:before="240"/>
      <w:jc w:val="right"/>
      <w:rPr>
        <w:rFonts w:ascii="Britannic Bold" w:hAnsi="Britannic Bold"/>
        <w:sz w:val="100"/>
        <w:szCs w:val="100"/>
      </w:rPr>
    </w:pPr>
    <w:r>
      <w:rPr>
        <w:rFonts w:ascii="Britannic Bold" w:hAnsi="Britannic Bold"/>
        <w:noProof/>
        <w:sz w:val="100"/>
        <w:szCs w:val="100"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1414145</wp:posOffset>
          </wp:positionH>
          <wp:positionV relativeFrom="paragraph">
            <wp:posOffset>284774</wp:posOffset>
          </wp:positionV>
          <wp:extent cx="1098645" cy="512080"/>
          <wp:effectExtent l="0" t="0" r="6350" b="2540"/>
          <wp:wrapNone/>
          <wp:docPr id="34" name="Imatge 34" descr="https://pbs.twimg.com/profile_images/437747938048368640/WqpTw_o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https://pbs.twimg.com/profile_images/437747938048368640/WqpTw_os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44" b="28442"/>
                  <a:stretch>
                    <a:fillRect/>
                  </a:stretch>
                </pic:blipFill>
                <pic:spPr bwMode="auto">
                  <a:xfrm>
                    <a:off x="0" y="0"/>
                    <a:ext cx="1098645" cy="51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E3D">
      <w:rPr>
        <w:rFonts w:ascii="Britannic Bold" w:hAnsi="Britannic Bold"/>
        <w:noProof/>
        <w:sz w:val="100"/>
        <w:szCs w:val="100"/>
        <w:lang w:eastAsia="ca-ES"/>
      </w:rPr>
      <w:drawing>
        <wp:anchor distT="0" distB="0" distL="114300" distR="114300" simplePos="0" relativeHeight="251656192" behindDoc="0" locked="0" layoutInCell="1" allowOverlap="1" wp14:anchorId="09F2F403" wp14:editId="4887BA75">
          <wp:simplePos x="0" y="0"/>
          <wp:positionH relativeFrom="column">
            <wp:posOffset>-113693</wp:posOffset>
          </wp:positionH>
          <wp:positionV relativeFrom="paragraph">
            <wp:posOffset>123502</wp:posOffset>
          </wp:positionV>
          <wp:extent cx="684530" cy="750570"/>
          <wp:effectExtent l="0" t="0" r="1270" b="0"/>
          <wp:wrapNone/>
          <wp:docPr id="35" name="Imatge 35" descr="E:\Documents Ordinador-3\Isabel\Logo Pra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ocuments Ordinador-3\Isabel\Logo Prad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E74">
      <w:rPr>
        <w:noProof/>
        <w:color w:val="FFFFFF" w:themeColor="background1"/>
        <w:sz w:val="140"/>
        <w:szCs w:val="140"/>
        <w:lang w:eastAsia="ca-ES"/>
      </w:rPr>
      <w:drawing>
        <wp:anchor distT="0" distB="0" distL="114300" distR="114300" simplePos="0" relativeHeight="251658240" behindDoc="0" locked="0" layoutInCell="1" allowOverlap="1" wp14:anchorId="66631ECF" wp14:editId="03A1CEDC">
          <wp:simplePos x="0" y="0"/>
          <wp:positionH relativeFrom="column">
            <wp:posOffset>736600</wp:posOffset>
          </wp:positionH>
          <wp:positionV relativeFrom="paragraph">
            <wp:posOffset>161290</wp:posOffset>
          </wp:positionV>
          <wp:extent cx="490855" cy="697230"/>
          <wp:effectExtent l="0" t="0" r="0" b="0"/>
          <wp:wrapNone/>
          <wp:docPr id="36" name="Imatge 36" descr="E:\USUARIS\Isabel\Pictures\Escut\Escut Prades 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UARIS\Isabel\Pictures\Escut\Escut Prades .bm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E74">
      <w:rPr>
        <w:rFonts w:ascii="Britannic Bold" w:hAnsi="Britannic Bold"/>
        <w:sz w:val="100"/>
        <w:szCs w:val="100"/>
      </w:rPr>
      <w:tab/>
    </w:r>
    <w:r w:rsidR="00634E74">
      <w:rPr>
        <w:rFonts w:ascii="Britannic Bold" w:hAnsi="Britannic Bold"/>
        <w:sz w:val="100"/>
        <w:szCs w:val="100"/>
      </w:rPr>
      <w:tab/>
    </w:r>
    <w:r w:rsidR="00ED1E3D">
      <w:rPr>
        <w:rFonts w:ascii="Britannic Bold" w:hAnsi="Britannic Bold"/>
        <w:noProof/>
        <w:sz w:val="100"/>
        <w:szCs w:val="100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29A1EE" wp14:editId="6E35CFB2">
              <wp:simplePos x="0" y="0"/>
              <wp:positionH relativeFrom="column">
                <wp:posOffset>-360045</wp:posOffset>
              </wp:positionH>
              <wp:positionV relativeFrom="paragraph">
                <wp:posOffset>55662</wp:posOffset>
              </wp:positionV>
              <wp:extent cx="7560860" cy="0"/>
              <wp:effectExtent l="0" t="19050" r="2540" b="19050"/>
              <wp:wrapNone/>
              <wp:docPr id="6" name="Connector rec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86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A13DC2" id="Connector rect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35pt,4.4pt" to="56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" strokecolor="black [3213]" strokeweight="3pt"/>
          </w:pict>
        </mc:Fallback>
      </mc:AlternateContent>
    </w:r>
    <w:r w:rsidR="00ED1E3D" w:rsidRPr="00ED1E3D">
      <w:rPr>
        <w:rFonts w:ascii="Britannic Bold" w:hAnsi="Britannic Bold"/>
        <w:sz w:val="100"/>
        <w:szCs w:val="100"/>
      </w:rPr>
      <w:t xml:space="preserve">PRADES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498" w:rsidRDefault="00AB7498" w:rsidP="00ED1E3D">
      <w:pPr>
        <w:spacing w:after="0" w:line="240" w:lineRule="auto"/>
      </w:pPr>
      <w:r>
        <w:separator/>
      </w:r>
    </w:p>
  </w:footnote>
  <w:footnote w:type="continuationSeparator" w:id="0">
    <w:p w:rsidR="00AB7498" w:rsidRDefault="00AB7498" w:rsidP="00ED1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261FB"/>
    <w:multiLevelType w:val="hybridMultilevel"/>
    <w:tmpl w:val="C2E0A3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98"/>
    <w:rsid w:val="001E4825"/>
    <w:rsid w:val="00204542"/>
    <w:rsid w:val="003E7037"/>
    <w:rsid w:val="005A44D5"/>
    <w:rsid w:val="00623972"/>
    <w:rsid w:val="00634E74"/>
    <w:rsid w:val="006376EF"/>
    <w:rsid w:val="00920799"/>
    <w:rsid w:val="00A40728"/>
    <w:rsid w:val="00AB7498"/>
    <w:rsid w:val="00ED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2F0D1A-EC27-4DD4-A6DE-E9FD58AD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D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D1E3D"/>
  </w:style>
  <w:style w:type="paragraph" w:styleId="Peu">
    <w:name w:val="footer"/>
    <w:basedOn w:val="Normal"/>
    <w:link w:val="PeuCar"/>
    <w:uiPriority w:val="99"/>
    <w:unhideWhenUsed/>
    <w:rsid w:val="00ED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D1E3D"/>
  </w:style>
  <w:style w:type="paragraph" w:styleId="Textdeglobus">
    <w:name w:val="Balloon Text"/>
    <w:basedOn w:val="Normal"/>
    <w:link w:val="TextdeglobusCar"/>
    <w:uiPriority w:val="99"/>
    <w:semiHidden/>
    <w:unhideWhenUsed/>
    <w:rsid w:val="00ED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D1E3D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AB7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DINADOR-3\Disc%20E\Documents%20Ordinador-3\Isabel\Cartells\2016\Plantilla%20cartell%20def%20amb%20vila%20flori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cartell def amb vila florida.dotx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2018-04-25T09:09:00Z</dcterms:created>
  <dcterms:modified xsi:type="dcterms:W3CDTF">2018-04-25T09:15:00Z</dcterms:modified>
</cp:coreProperties>
</file>